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29FD0" w14:textId="77777777" w:rsidR="0004645B" w:rsidRPr="000E4205" w:rsidRDefault="0004645B">
      <w:pPr>
        <w:pStyle w:val="BodyA"/>
        <w:rPr>
          <w:rStyle w:val="PageNumber"/>
          <w:rFonts w:ascii="Karla" w:hAnsi="Karla"/>
          <w:sz w:val="24"/>
          <w:szCs w:val="24"/>
        </w:rPr>
      </w:pPr>
    </w:p>
    <w:p w14:paraId="7139607B" w14:textId="77777777" w:rsidR="0004645B" w:rsidRPr="000E4205" w:rsidRDefault="0035330B">
      <w:pPr>
        <w:pStyle w:val="BodyA"/>
        <w:rPr>
          <w:rFonts w:ascii="Karla" w:hAnsi="Karla"/>
          <w:b/>
          <w:bCs/>
          <w:sz w:val="24"/>
          <w:szCs w:val="24"/>
        </w:rPr>
      </w:pPr>
      <w:r w:rsidRPr="000E4205">
        <w:rPr>
          <w:rFonts w:ascii="Karla" w:hAnsi="Karla"/>
          <w:sz w:val="24"/>
          <w:szCs w:val="24"/>
          <w:shd w:val="clear" w:color="auto" w:fill="FFFF00"/>
        </w:rPr>
        <w:t>DATE</w:t>
      </w:r>
    </w:p>
    <w:p w14:paraId="4137472B" w14:textId="77777777" w:rsidR="0004645B" w:rsidRPr="000E4205" w:rsidRDefault="0004645B">
      <w:pPr>
        <w:pStyle w:val="BodyA"/>
        <w:rPr>
          <w:rFonts w:ascii="Karla" w:hAnsi="Karla"/>
          <w:sz w:val="24"/>
          <w:szCs w:val="24"/>
        </w:rPr>
      </w:pPr>
    </w:p>
    <w:p w14:paraId="00B21976" w14:textId="77777777" w:rsidR="0004645B" w:rsidRPr="000E4205" w:rsidRDefault="0035330B">
      <w:pPr>
        <w:pStyle w:val="Heading"/>
        <w:rPr>
          <w:rFonts w:ascii="Karla" w:hAnsi="Karla"/>
        </w:rPr>
      </w:pPr>
      <w:r w:rsidRPr="000E4205">
        <w:rPr>
          <w:rStyle w:val="PageNumber"/>
          <w:rFonts w:ascii="Karla" w:hAnsi="Karla"/>
        </w:rPr>
        <w:t>TERM SHEET FOR INVESTMENT IN PARENTSHIP PTY LTD</w:t>
      </w:r>
    </w:p>
    <w:p w14:paraId="4B87795E" w14:textId="77777777" w:rsidR="0004645B" w:rsidRPr="000E4205" w:rsidRDefault="0004645B">
      <w:pPr>
        <w:pStyle w:val="BodyA"/>
        <w:rPr>
          <w:rFonts w:ascii="Karla" w:hAnsi="Karla"/>
          <w:sz w:val="24"/>
          <w:szCs w:val="24"/>
        </w:rPr>
      </w:pPr>
    </w:p>
    <w:tbl>
      <w:tblPr>
        <w:tblW w:w="99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0"/>
        <w:gridCol w:w="7038"/>
      </w:tblGrid>
      <w:tr w:rsidR="0004645B" w:rsidRPr="000E4205" w14:paraId="7D5B9201" w14:textId="77777777" w:rsidTr="000E4205">
        <w:trPr>
          <w:trHeight w:val="1036"/>
        </w:trPr>
        <w:tc>
          <w:tcPr>
            <w:tcW w:w="2870" w:type="dxa"/>
            <w:tcBorders>
              <w:top w:val="nil"/>
              <w:left w:val="nil"/>
              <w:bottom w:val="nil"/>
              <w:right w:val="nil"/>
            </w:tcBorders>
            <w:shd w:val="clear" w:color="auto" w:fill="auto"/>
            <w:tcMar>
              <w:top w:w="80" w:type="dxa"/>
              <w:left w:w="80" w:type="dxa"/>
              <w:bottom w:w="80" w:type="dxa"/>
              <w:right w:w="80" w:type="dxa"/>
            </w:tcMar>
          </w:tcPr>
          <w:p w14:paraId="2747D927" w14:textId="77777777" w:rsidR="0004645B" w:rsidRPr="000E4205" w:rsidRDefault="0035330B">
            <w:pPr>
              <w:pStyle w:val="BodyA"/>
              <w:spacing w:after="400"/>
              <w:rPr>
                <w:rFonts w:ascii="Karla" w:hAnsi="Karla"/>
                <w:sz w:val="24"/>
                <w:szCs w:val="24"/>
              </w:rPr>
            </w:pPr>
            <w:r w:rsidRPr="000E4205">
              <w:rPr>
                <w:rFonts w:ascii="Karla" w:hAnsi="Karla"/>
                <w:b/>
                <w:bCs/>
                <w:sz w:val="24"/>
                <w:szCs w:val="24"/>
              </w:rPr>
              <w:t>Proposed Transaction</w:t>
            </w:r>
          </w:p>
        </w:tc>
        <w:tc>
          <w:tcPr>
            <w:tcW w:w="7038" w:type="dxa"/>
            <w:tcBorders>
              <w:top w:val="nil"/>
              <w:left w:val="nil"/>
              <w:bottom w:val="nil"/>
              <w:right w:val="nil"/>
            </w:tcBorders>
            <w:shd w:val="clear" w:color="auto" w:fill="auto"/>
            <w:tcMar>
              <w:top w:w="80" w:type="dxa"/>
              <w:left w:w="80" w:type="dxa"/>
              <w:bottom w:w="80" w:type="dxa"/>
              <w:right w:w="80" w:type="dxa"/>
            </w:tcMar>
          </w:tcPr>
          <w:p w14:paraId="0A626F7C" w14:textId="77777777" w:rsidR="0004645B" w:rsidRPr="000E4205" w:rsidRDefault="0035330B">
            <w:pPr>
              <w:pStyle w:val="BodyA"/>
              <w:spacing w:after="400"/>
              <w:rPr>
                <w:rFonts w:ascii="Karla" w:hAnsi="Karla"/>
                <w:sz w:val="24"/>
                <w:szCs w:val="24"/>
              </w:rPr>
            </w:pPr>
            <w:r w:rsidRPr="000E4205">
              <w:rPr>
                <w:rFonts w:ascii="Karla" w:hAnsi="Karla"/>
                <w:sz w:val="24"/>
                <w:szCs w:val="24"/>
              </w:rPr>
              <w:t>This term sheet (</w:t>
            </w:r>
            <w:r w:rsidRPr="000E4205">
              <w:rPr>
                <w:rFonts w:ascii="Karla" w:hAnsi="Karla"/>
                <w:b/>
                <w:bCs/>
                <w:sz w:val="24"/>
                <w:szCs w:val="24"/>
              </w:rPr>
              <w:t>Term Sheet</w:t>
            </w:r>
            <w:r w:rsidRPr="000E4205">
              <w:rPr>
                <w:rFonts w:ascii="Karla" w:hAnsi="Karla"/>
                <w:sz w:val="24"/>
                <w:szCs w:val="24"/>
              </w:rPr>
              <w:t xml:space="preserve">) summarizes the </w:t>
            </w:r>
            <w:proofErr w:type="gramStart"/>
            <w:r w:rsidRPr="000E4205">
              <w:rPr>
                <w:rFonts w:ascii="Karla" w:hAnsi="Karla"/>
                <w:sz w:val="24"/>
                <w:szCs w:val="24"/>
              </w:rPr>
              <w:t>principle</w:t>
            </w:r>
            <w:proofErr w:type="gramEnd"/>
            <w:r w:rsidRPr="000E4205">
              <w:rPr>
                <w:rFonts w:ascii="Karla" w:hAnsi="Karla"/>
                <w:sz w:val="24"/>
                <w:szCs w:val="24"/>
              </w:rPr>
              <w:t xml:space="preserve"> terms of a proposed Private Placement investment by the Investor into the Company (Proposed Transaction) for the development of the platform and to execute a go to market strategy.</w:t>
            </w:r>
          </w:p>
        </w:tc>
      </w:tr>
      <w:tr w:rsidR="0004645B" w:rsidRPr="000E4205" w14:paraId="3BECC320" w14:textId="77777777" w:rsidTr="000E4205">
        <w:trPr>
          <w:trHeight w:val="1136"/>
        </w:trPr>
        <w:tc>
          <w:tcPr>
            <w:tcW w:w="2870" w:type="dxa"/>
            <w:tcBorders>
              <w:top w:val="nil"/>
              <w:left w:val="nil"/>
              <w:bottom w:val="nil"/>
              <w:right w:val="nil"/>
            </w:tcBorders>
            <w:shd w:val="clear" w:color="auto" w:fill="auto"/>
            <w:tcMar>
              <w:top w:w="80" w:type="dxa"/>
              <w:left w:w="80" w:type="dxa"/>
              <w:bottom w:w="80" w:type="dxa"/>
              <w:right w:w="80" w:type="dxa"/>
            </w:tcMar>
          </w:tcPr>
          <w:p w14:paraId="3CFD25C7" w14:textId="77777777" w:rsidR="0004645B" w:rsidRPr="000E4205" w:rsidRDefault="0035330B">
            <w:pPr>
              <w:pStyle w:val="BodyA"/>
              <w:spacing w:after="400"/>
              <w:rPr>
                <w:rFonts w:ascii="Karla" w:hAnsi="Karla"/>
                <w:sz w:val="24"/>
                <w:szCs w:val="24"/>
              </w:rPr>
            </w:pPr>
            <w:r w:rsidRPr="000E4205">
              <w:rPr>
                <w:rFonts w:ascii="Karla" w:hAnsi="Karla"/>
                <w:b/>
                <w:bCs/>
                <w:sz w:val="24"/>
                <w:szCs w:val="24"/>
              </w:rPr>
              <w:t>Parties</w:t>
            </w:r>
          </w:p>
        </w:tc>
        <w:tc>
          <w:tcPr>
            <w:tcW w:w="7038" w:type="dxa"/>
            <w:tcBorders>
              <w:top w:val="nil"/>
              <w:left w:val="nil"/>
              <w:bottom w:val="nil"/>
              <w:right w:val="nil"/>
            </w:tcBorders>
            <w:shd w:val="clear" w:color="auto" w:fill="auto"/>
            <w:tcMar>
              <w:top w:w="80" w:type="dxa"/>
              <w:left w:w="80" w:type="dxa"/>
              <w:bottom w:w="80" w:type="dxa"/>
              <w:right w:w="80" w:type="dxa"/>
            </w:tcMar>
          </w:tcPr>
          <w:p w14:paraId="569F0F0B" w14:textId="77777777" w:rsidR="0004645B" w:rsidRPr="000E4205" w:rsidRDefault="0035330B">
            <w:pPr>
              <w:pStyle w:val="BodyA"/>
              <w:spacing w:after="400"/>
              <w:rPr>
                <w:rFonts w:ascii="Karla" w:hAnsi="Karla"/>
                <w:sz w:val="24"/>
                <w:szCs w:val="24"/>
              </w:rPr>
            </w:pPr>
            <w:r w:rsidRPr="000E4205">
              <w:rPr>
                <w:rFonts w:ascii="Karla" w:hAnsi="Karla"/>
                <w:sz w:val="24"/>
                <w:szCs w:val="24"/>
              </w:rPr>
              <w:t>Parentship Pty Ltd ACN 627225352 (</w:t>
            </w:r>
            <w:r w:rsidRPr="000E4205">
              <w:rPr>
                <w:rFonts w:ascii="Karla" w:hAnsi="Karla"/>
                <w:b/>
                <w:bCs/>
                <w:sz w:val="24"/>
                <w:szCs w:val="24"/>
              </w:rPr>
              <w:t>Company</w:t>
            </w:r>
            <w:r w:rsidRPr="000E4205">
              <w:rPr>
                <w:rFonts w:ascii="Karla" w:hAnsi="Karla"/>
                <w:sz w:val="24"/>
                <w:szCs w:val="24"/>
              </w:rPr>
              <w:t>)</w:t>
            </w:r>
          </w:p>
          <w:p w14:paraId="2F110B57" w14:textId="77777777" w:rsidR="0004645B" w:rsidRPr="000E4205" w:rsidRDefault="0035330B">
            <w:pPr>
              <w:pStyle w:val="BodyA"/>
              <w:spacing w:after="400"/>
              <w:rPr>
                <w:rFonts w:ascii="Karla" w:hAnsi="Karla"/>
                <w:sz w:val="24"/>
                <w:szCs w:val="24"/>
              </w:rPr>
            </w:pPr>
            <w:r w:rsidRPr="000E4205">
              <w:rPr>
                <w:rFonts w:ascii="Karla" w:hAnsi="Karla"/>
                <w:sz w:val="24"/>
                <w:szCs w:val="24"/>
              </w:rPr>
              <w:t xml:space="preserve">And </w:t>
            </w:r>
            <w:r w:rsidRPr="000E4205">
              <w:rPr>
                <w:rFonts w:ascii="Karla" w:hAnsi="Karla"/>
                <w:b/>
                <w:bCs/>
                <w:sz w:val="24"/>
                <w:szCs w:val="24"/>
                <w:u w:color="FF2600"/>
                <w:shd w:val="clear" w:color="auto" w:fill="FFFF00"/>
              </w:rPr>
              <w:t>INVESTOR</w:t>
            </w:r>
          </w:p>
        </w:tc>
      </w:tr>
      <w:tr w:rsidR="0004645B" w:rsidRPr="000E4205" w14:paraId="034A04D2" w14:textId="77777777" w:rsidTr="000E4205">
        <w:trPr>
          <w:trHeight w:val="519"/>
        </w:trPr>
        <w:tc>
          <w:tcPr>
            <w:tcW w:w="2870" w:type="dxa"/>
            <w:tcBorders>
              <w:top w:val="nil"/>
              <w:left w:val="nil"/>
              <w:bottom w:val="nil"/>
              <w:right w:val="nil"/>
            </w:tcBorders>
            <w:shd w:val="clear" w:color="auto" w:fill="auto"/>
            <w:tcMar>
              <w:top w:w="80" w:type="dxa"/>
              <w:left w:w="80" w:type="dxa"/>
              <w:bottom w:w="80" w:type="dxa"/>
              <w:right w:w="80" w:type="dxa"/>
            </w:tcMar>
          </w:tcPr>
          <w:p w14:paraId="40756387" w14:textId="77777777" w:rsidR="0004645B" w:rsidRPr="000E4205" w:rsidRDefault="0035330B">
            <w:pPr>
              <w:pStyle w:val="BodyA"/>
              <w:spacing w:after="400"/>
              <w:rPr>
                <w:rFonts w:ascii="Karla" w:hAnsi="Karla"/>
                <w:sz w:val="24"/>
                <w:szCs w:val="24"/>
              </w:rPr>
            </w:pPr>
            <w:r w:rsidRPr="000E4205">
              <w:rPr>
                <w:rFonts w:ascii="Karla" w:hAnsi="Karla"/>
                <w:b/>
                <w:bCs/>
                <w:sz w:val="24"/>
                <w:szCs w:val="24"/>
              </w:rPr>
              <w:t>Proposed completion date</w:t>
            </w:r>
          </w:p>
        </w:tc>
        <w:tc>
          <w:tcPr>
            <w:tcW w:w="7038" w:type="dxa"/>
            <w:tcBorders>
              <w:top w:val="nil"/>
              <w:left w:val="nil"/>
              <w:bottom w:val="nil"/>
              <w:right w:val="nil"/>
            </w:tcBorders>
            <w:shd w:val="clear" w:color="auto" w:fill="auto"/>
            <w:tcMar>
              <w:top w:w="80" w:type="dxa"/>
              <w:left w:w="80" w:type="dxa"/>
              <w:bottom w:w="80" w:type="dxa"/>
              <w:right w:w="80" w:type="dxa"/>
            </w:tcMar>
          </w:tcPr>
          <w:p w14:paraId="1D45F50C" w14:textId="77777777" w:rsidR="000E4205" w:rsidRDefault="0035330B">
            <w:pPr>
              <w:pStyle w:val="BodyA"/>
              <w:spacing w:after="400"/>
              <w:rPr>
                <w:rFonts w:ascii="Karla" w:hAnsi="Karla"/>
                <w:sz w:val="24"/>
                <w:szCs w:val="24"/>
              </w:rPr>
            </w:pPr>
            <w:r w:rsidRPr="000E4205">
              <w:rPr>
                <w:rFonts w:ascii="Karla" w:hAnsi="Karla"/>
                <w:sz w:val="24"/>
                <w:szCs w:val="24"/>
              </w:rPr>
              <w:t xml:space="preserve">On proposed completion date of proposed traction </w:t>
            </w:r>
          </w:p>
          <w:p w14:paraId="727811A6" w14:textId="56010E2A" w:rsidR="0004645B" w:rsidRPr="000E4205" w:rsidRDefault="0035330B">
            <w:pPr>
              <w:pStyle w:val="BodyA"/>
              <w:spacing w:after="400"/>
              <w:rPr>
                <w:rFonts w:ascii="Karla" w:hAnsi="Karla"/>
                <w:sz w:val="24"/>
                <w:szCs w:val="24"/>
              </w:rPr>
            </w:pPr>
            <w:r w:rsidRPr="000E4205">
              <w:rPr>
                <w:rFonts w:ascii="Karla" w:hAnsi="Karla"/>
                <w:b/>
                <w:bCs/>
                <w:sz w:val="24"/>
                <w:szCs w:val="24"/>
                <w:shd w:val="clear" w:color="auto" w:fill="FFFF00"/>
              </w:rPr>
              <w:t>2</w:t>
            </w:r>
            <w:r w:rsidR="000E4205">
              <w:rPr>
                <w:rFonts w:ascii="Karla" w:hAnsi="Karla"/>
                <w:b/>
                <w:bCs/>
                <w:sz w:val="24"/>
                <w:szCs w:val="24"/>
                <w:shd w:val="clear" w:color="auto" w:fill="FFFF00"/>
              </w:rPr>
              <w:t>2nd</w:t>
            </w:r>
            <w:r w:rsidRPr="000E4205">
              <w:rPr>
                <w:rFonts w:ascii="Karla" w:hAnsi="Karla"/>
                <w:b/>
                <w:bCs/>
                <w:sz w:val="24"/>
                <w:szCs w:val="24"/>
                <w:shd w:val="clear" w:color="auto" w:fill="FFFF00"/>
              </w:rPr>
              <w:t xml:space="preserve"> </w:t>
            </w:r>
            <w:r w:rsidR="000E4205">
              <w:rPr>
                <w:rFonts w:ascii="Karla" w:hAnsi="Karla"/>
                <w:b/>
                <w:bCs/>
                <w:sz w:val="24"/>
                <w:szCs w:val="24"/>
                <w:shd w:val="clear" w:color="auto" w:fill="FFFF00"/>
              </w:rPr>
              <w:t>March</w:t>
            </w:r>
            <w:r w:rsidRPr="000E4205">
              <w:rPr>
                <w:rFonts w:ascii="Karla" w:hAnsi="Karla"/>
                <w:b/>
                <w:bCs/>
                <w:sz w:val="24"/>
                <w:szCs w:val="24"/>
                <w:shd w:val="clear" w:color="auto" w:fill="FFFF00"/>
              </w:rPr>
              <w:t xml:space="preserve"> 2021</w:t>
            </w:r>
          </w:p>
        </w:tc>
      </w:tr>
      <w:tr w:rsidR="0004645B" w:rsidRPr="000E4205" w14:paraId="6B053882" w14:textId="77777777" w:rsidTr="000E4205">
        <w:trPr>
          <w:trHeight w:val="977"/>
        </w:trPr>
        <w:tc>
          <w:tcPr>
            <w:tcW w:w="2870" w:type="dxa"/>
            <w:tcBorders>
              <w:top w:val="nil"/>
              <w:left w:val="nil"/>
              <w:bottom w:val="nil"/>
              <w:right w:val="nil"/>
            </w:tcBorders>
            <w:shd w:val="clear" w:color="auto" w:fill="auto"/>
            <w:tcMar>
              <w:top w:w="80" w:type="dxa"/>
              <w:left w:w="80" w:type="dxa"/>
              <w:bottom w:w="80" w:type="dxa"/>
              <w:right w:w="80" w:type="dxa"/>
            </w:tcMar>
          </w:tcPr>
          <w:p w14:paraId="49A794FA" w14:textId="77777777" w:rsidR="0004645B" w:rsidRPr="000E4205" w:rsidRDefault="0035330B">
            <w:pPr>
              <w:pStyle w:val="BodyA"/>
              <w:spacing w:after="400"/>
              <w:rPr>
                <w:rFonts w:ascii="Karla" w:hAnsi="Karla"/>
                <w:sz w:val="24"/>
                <w:szCs w:val="24"/>
              </w:rPr>
            </w:pPr>
            <w:r w:rsidRPr="000E4205">
              <w:rPr>
                <w:rFonts w:ascii="Karla" w:hAnsi="Karla"/>
                <w:b/>
                <w:bCs/>
                <w:sz w:val="24"/>
                <w:szCs w:val="24"/>
              </w:rPr>
              <w:t>Round Size</w:t>
            </w:r>
          </w:p>
        </w:tc>
        <w:tc>
          <w:tcPr>
            <w:tcW w:w="7038" w:type="dxa"/>
            <w:tcBorders>
              <w:top w:val="nil"/>
              <w:left w:val="nil"/>
              <w:bottom w:val="nil"/>
              <w:right w:val="nil"/>
            </w:tcBorders>
            <w:shd w:val="clear" w:color="auto" w:fill="auto"/>
            <w:tcMar>
              <w:top w:w="80" w:type="dxa"/>
              <w:left w:w="80" w:type="dxa"/>
              <w:bottom w:w="80" w:type="dxa"/>
              <w:right w:w="80" w:type="dxa"/>
            </w:tcMar>
          </w:tcPr>
          <w:p w14:paraId="3D0B0680" w14:textId="77777777" w:rsidR="0004645B" w:rsidRPr="000E4205" w:rsidRDefault="0035330B">
            <w:pPr>
              <w:pStyle w:val="BodyA"/>
              <w:spacing w:after="400"/>
              <w:rPr>
                <w:rFonts w:ascii="Karla" w:hAnsi="Karla"/>
                <w:sz w:val="24"/>
                <w:szCs w:val="24"/>
              </w:rPr>
            </w:pPr>
            <w:r w:rsidRPr="000E4205">
              <w:rPr>
                <w:rFonts w:ascii="Karla" w:hAnsi="Karla"/>
                <w:sz w:val="24"/>
                <w:szCs w:val="24"/>
              </w:rPr>
              <w:t xml:space="preserve">The Company is raising </w:t>
            </w:r>
            <w:r w:rsidRPr="000E4205">
              <w:rPr>
                <w:rFonts w:ascii="Karla" w:hAnsi="Karla"/>
                <w:b/>
                <w:bCs/>
                <w:sz w:val="24"/>
                <w:szCs w:val="24"/>
              </w:rPr>
              <w:t>A$500,000</w:t>
            </w:r>
            <w:r w:rsidRPr="000E4205">
              <w:rPr>
                <w:rFonts w:ascii="Karla" w:hAnsi="Karla"/>
                <w:sz w:val="24"/>
                <w:szCs w:val="24"/>
              </w:rPr>
              <w:t xml:space="preserve"> but not less than A$200,000 in new capital through the issue of 1,316 new Ordinary Class shares (New Shares) priced at </w:t>
            </w:r>
            <w:r w:rsidRPr="000E4205">
              <w:rPr>
                <w:rFonts w:ascii="Karla" w:hAnsi="Karla"/>
                <w:b/>
                <w:bCs/>
                <w:sz w:val="24"/>
                <w:szCs w:val="24"/>
              </w:rPr>
              <w:t xml:space="preserve">A$380 </w:t>
            </w:r>
            <w:r w:rsidRPr="000E4205">
              <w:rPr>
                <w:rFonts w:ascii="Karla" w:hAnsi="Karla"/>
                <w:sz w:val="24"/>
                <w:szCs w:val="24"/>
              </w:rPr>
              <w:t xml:space="preserve">per share representing a pre-money valuation of </w:t>
            </w:r>
            <w:r w:rsidRPr="000E4205">
              <w:rPr>
                <w:rFonts w:ascii="Karla" w:hAnsi="Karla"/>
                <w:b/>
                <w:bCs/>
                <w:sz w:val="24"/>
                <w:szCs w:val="24"/>
              </w:rPr>
              <w:t>A$3,800,000</w:t>
            </w:r>
            <w:r w:rsidRPr="000E4205">
              <w:rPr>
                <w:rFonts w:ascii="Karla" w:hAnsi="Karla"/>
                <w:sz w:val="24"/>
                <w:szCs w:val="24"/>
              </w:rPr>
              <w:t xml:space="preserve"> </w:t>
            </w:r>
          </w:p>
        </w:tc>
      </w:tr>
      <w:tr w:rsidR="0004645B" w:rsidRPr="000E4205" w14:paraId="3D18390D" w14:textId="77777777" w:rsidTr="000E4205">
        <w:trPr>
          <w:trHeight w:val="495"/>
        </w:trPr>
        <w:tc>
          <w:tcPr>
            <w:tcW w:w="2870" w:type="dxa"/>
            <w:tcBorders>
              <w:top w:val="nil"/>
              <w:left w:val="nil"/>
              <w:bottom w:val="nil"/>
              <w:right w:val="nil"/>
            </w:tcBorders>
            <w:shd w:val="clear" w:color="auto" w:fill="auto"/>
            <w:tcMar>
              <w:top w:w="80" w:type="dxa"/>
              <w:left w:w="80" w:type="dxa"/>
              <w:bottom w:w="80" w:type="dxa"/>
              <w:right w:w="80" w:type="dxa"/>
            </w:tcMar>
          </w:tcPr>
          <w:p w14:paraId="4255D587" w14:textId="77777777" w:rsidR="0004645B" w:rsidRPr="000E4205" w:rsidRDefault="0035330B">
            <w:pPr>
              <w:pStyle w:val="BodyA"/>
              <w:spacing w:after="400"/>
              <w:rPr>
                <w:rFonts w:ascii="Karla" w:hAnsi="Karla"/>
                <w:sz w:val="24"/>
                <w:szCs w:val="24"/>
              </w:rPr>
            </w:pPr>
            <w:r w:rsidRPr="000E4205">
              <w:rPr>
                <w:rFonts w:ascii="Karla" w:hAnsi="Karla"/>
                <w:b/>
                <w:bCs/>
                <w:sz w:val="24"/>
                <w:szCs w:val="24"/>
              </w:rPr>
              <w:t>Investment</w:t>
            </w:r>
          </w:p>
        </w:tc>
        <w:tc>
          <w:tcPr>
            <w:tcW w:w="7038" w:type="dxa"/>
            <w:tcBorders>
              <w:top w:val="nil"/>
              <w:left w:val="nil"/>
              <w:bottom w:val="nil"/>
              <w:right w:val="nil"/>
            </w:tcBorders>
            <w:shd w:val="clear" w:color="auto" w:fill="auto"/>
            <w:tcMar>
              <w:top w:w="80" w:type="dxa"/>
              <w:left w:w="80" w:type="dxa"/>
              <w:bottom w:w="80" w:type="dxa"/>
              <w:right w:w="80" w:type="dxa"/>
            </w:tcMar>
          </w:tcPr>
          <w:p w14:paraId="71ED7115" w14:textId="21B7C3A8" w:rsidR="0004645B" w:rsidRPr="000E4205" w:rsidRDefault="0035330B">
            <w:pPr>
              <w:pStyle w:val="BodyA"/>
              <w:spacing w:after="400"/>
              <w:rPr>
                <w:rFonts w:ascii="Karla" w:hAnsi="Karla"/>
                <w:sz w:val="24"/>
                <w:szCs w:val="24"/>
              </w:rPr>
            </w:pPr>
            <w:r w:rsidRPr="000E4205">
              <w:rPr>
                <w:rFonts w:ascii="Karla" w:hAnsi="Karla"/>
                <w:sz w:val="24"/>
                <w:szCs w:val="24"/>
              </w:rPr>
              <w:t xml:space="preserve">The investor will make a conditional investment of </w:t>
            </w:r>
            <w:r w:rsidRPr="00EC42F5">
              <w:rPr>
                <w:rFonts w:ascii="Karla" w:hAnsi="Karla"/>
                <w:b/>
                <w:bCs/>
                <w:sz w:val="24"/>
                <w:szCs w:val="24"/>
                <w:highlight w:val="yellow"/>
                <w:u w:color="FF2600"/>
                <w:shd w:val="clear" w:color="auto" w:fill="FEFFFF"/>
              </w:rPr>
              <w:t>A</w:t>
            </w:r>
            <w:r w:rsidR="0080129A" w:rsidRPr="00EC42F5">
              <w:rPr>
                <w:rFonts w:ascii="Karla" w:hAnsi="Karla"/>
                <w:b/>
                <w:bCs/>
                <w:sz w:val="24"/>
                <w:szCs w:val="24"/>
                <w:highlight w:val="yellow"/>
                <w:u w:color="FF2600"/>
                <w:shd w:val="clear" w:color="auto" w:fill="FEFFFF"/>
              </w:rPr>
              <w:t>$</w:t>
            </w:r>
            <w:r w:rsidR="00EC42F5" w:rsidRPr="00EC42F5">
              <w:rPr>
                <w:rFonts w:ascii="Karla" w:hAnsi="Karla"/>
                <w:b/>
                <w:bCs/>
                <w:sz w:val="24"/>
                <w:szCs w:val="24"/>
                <w:highlight w:val="yellow"/>
                <w:u w:color="FF2600"/>
                <w:shd w:val="clear" w:color="auto" w:fill="FEFFFF"/>
              </w:rPr>
              <w:t>##</w:t>
            </w:r>
            <w:r w:rsidRPr="00EC42F5">
              <w:rPr>
                <w:rFonts w:ascii="Karla" w:hAnsi="Karla"/>
                <w:b/>
                <w:bCs/>
                <w:sz w:val="24"/>
                <w:szCs w:val="24"/>
                <w:highlight w:val="yellow"/>
                <w:u w:color="FF2600"/>
                <w:shd w:val="clear" w:color="auto" w:fill="FEFFFF"/>
              </w:rPr>
              <w:t xml:space="preserve"> for </w:t>
            </w:r>
            <w:r w:rsidR="00EC42F5">
              <w:rPr>
                <w:rFonts w:ascii="Karla" w:hAnsi="Karla"/>
                <w:b/>
                <w:bCs/>
                <w:sz w:val="24"/>
                <w:szCs w:val="24"/>
                <w:highlight w:val="yellow"/>
                <w:u w:color="FF2600"/>
                <w:shd w:val="clear" w:color="auto" w:fill="FEFFFF"/>
              </w:rPr>
              <w:t>$$</w:t>
            </w:r>
            <w:r w:rsidRPr="000E4205">
              <w:rPr>
                <w:rFonts w:ascii="Karla" w:hAnsi="Karla"/>
                <w:b/>
                <w:bCs/>
                <w:sz w:val="24"/>
                <w:szCs w:val="24"/>
                <w:highlight w:val="yellow"/>
                <w:u w:color="FF2600"/>
                <w:shd w:val="clear" w:color="auto" w:fill="FEFFFF"/>
              </w:rPr>
              <w:t xml:space="preserve"> </w:t>
            </w:r>
            <w:r w:rsidRPr="000E4205">
              <w:rPr>
                <w:rFonts w:ascii="Karla" w:hAnsi="Karla"/>
                <w:b/>
                <w:bCs/>
                <w:sz w:val="24"/>
                <w:szCs w:val="24"/>
                <w:highlight w:val="yellow"/>
                <w:shd w:val="clear" w:color="auto" w:fill="FEFFFF"/>
              </w:rPr>
              <w:t xml:space="preserve">Ordinary Class </w:t>
            </w:r>
            <w:r w:rsidRPr="000E4205">
              <w:rPr>
                <w:rFonts w:ascii="Karla" w:hAnsi="Karla"/>
                <w:b/>
                <w:bCs/>
                <w:sz w:val="24"/>
                <w:szCs w:val="24"/>
                <w:highlight w:val="yellow"/>
              </w:rPr>
              <w:t xml:space="preserve">Shares, equivalent to </w:t>
            </w:r>
            <w:r w:rsidR="00EC42F5">
              <w:rPr>
                <w:rFonts w:ascii="Karla" w:hAnsi="Karla"/>
                <w:b/>
                <w:bCs/>
                <w:sz w:val="24"/>
                <w:szCs w:val="24"/>
                <w:highlight w:val="yellow"/>
              </w:rPr>
              <w:t>##</w:t>
            </w:r>
            <w:r w:rsidRPr="000E4205">
              <w:rPr>
                <w:rFonts w:ascii="Karla" w:hAnsi="Karla"/>
                <w:b/>
                <w:bCs/>
                <w:sz w:val="24"/>
                <w:szCs w:val="24"/>
                <w:highlight w:val="yellow"/>
              </w:rPr>
              <w:t>% equity.</w:t>
            </w:r>
          </w:p>
        </w:tc>
      </w:tr>
      <w:tr w:rsidR="0004645B" w:rsidRPr="000E4205" w14:paraId="3F36765F" w14:textId="77777777" w:rsidTr="000E4205">
        <w:trPr>
          <w:trHeight w:val="994"/>
        </w:trPr>
        <w:tc>
          <w:tcPr>
            <w:tcW w:w="2870" w:type="dxa"/>
            <w:tcBorders>
              <w:top w:val="nil"/>
              <w:left w:val="nil"/>
              <w:bottom w:val="nil"/>
              <w:right w:val="nil"/>
            </w:tcBorders>
            <w:shd w:val="clear" w:color="auto" w:fill="auto"/>
            <w:tcMar>
              <w:top w:w="80" w:type="dxa"/>
              <w:left w:w="80" w:type="dxa"/>
              <w:bottom w:w="80" w:type="dxa"/>
              <w:right w:w="80" w:type="dxa"/>
            </w:tcMar>
          </w:tcPr>
          <w:p w14:paraId="65517C77" w14:textId="77777777" w:rsidR="0004645B" w:rsidRPr="000E4205" w:rsidRDefault="0035330B">
            <w:pPr>
              <w:pStyle w:val="BodyA"/>
              <w:spacing w:after="400"/>
              <w:rPr>
                <w:rFonts w:ascii="Karla" w:hAnsi="Karla"/>
                <w:sz w:val="24"/>
                <w:szCs w:val="24"/>
              </w:rPr>
            </w:pPr>
            <w:r w:rsidRPr="000E4205">
              <w:rPr>
                <w:rFonts w:ascii="Karla" w:hAnsi="Karla"/>
                <w:b/>
                <w:bCs/>
                <w:sz w:val="24"/>
                <w:szCs w:val="24"/>
              </w:rPr>
              <w:t>Employee Share Scheme</w:t>
            </w:r>
          </w:p>
        </w:tc>
        <w:tc>
          <w:tcPr>
            <w:tcW w:w="7038" w:type="dxa"/>
            <w:tcBorders>
              <w:top w:val="nil"/>
              <w:left w:val="nil"/>
              <w:bottom w:val="nil"/>
              <w:right w:val="nil"/>
            </w:tcBorders>
            <w:shd w:val="clear" w:color="auto" w:fill="auto"/>
            <w:tcMar>
              <w:top w:w="80" w:type="dxa"/>
              <w:left w:w="80" w:type="dxa"/>
              <w:bottom w:w="80" w:type="dxa"/>
              <w:right w:w="80" w:type="dxa"/>
            </w:tcMar>
          </w:tcPr>
          <w:p w14:paraId="0220CBC8" w14:textId="77777777" w:rsidR="0004645B" w:rsidRPr="000E4205" w:rsidRDefault="0035330B">
            <w:pPr>
              <w:pStyle w:val="BodyA"/>
              <w:spacing w:after="400"/>
              <w:rPr>
                <w:rFonts w:ascii="Karla" w:hAnsi="Karla"/>
                <w:sz w:val="24"/>
                <w:szCs w:val="24"/>
              </w:rPr>
            </w:pPr>
            <w:r w:rsidRPr="000E4205">
              <w:rPr>
                <w:rFonts w:ascii="Karla" w:hAnsi="Karla"/>
                <w:sz w:val="24"/>
                <w:szCs w:val="24"/>
              </w:rPr>
              <w:t xml:space="preserve">On completion of the Proposed Transaction the Company will increase the allocation of the existing employee share scheme with </w:t>
            </w:r>
            <w:r w:rsidRPr="000E4205">
              <w:rPr>
                <w:rFonts w:ascii="Karla" w:hAnsi="Karla"/>
                <w:b/>
                <w:bCs/>
                <w:sz w:val="24"/>
                <w:szCs w:val="24"/>
              </w:rPr>
              <w:t>400</w:t>
            </w:r>
            <w:r w:rsidRPr="000E4205">
              <w:rPr>
                <w:rFonts w:ascii="Karla" w:hAnsi="Karla"/>
                <w:sz w:val="24"/>
                <w:szCs w:val="24"/>
              </w:rPr>
              <w:t xml:space="preserve"> new employee options to a total of </w:t>
            </w:r>
            <w:r w:rsidRPr="000E4205">
              <w:rPr>
                <w:rFonts w:ascii="Karla" w:hAnsi="Karla"/>
                <w:b/>
                <w:bCs/>
                <w:sz w:val="24"/>
                <w:szCs w:val="24"/>
              </w:rPr>
              <w:t>1400</w:t>
            </w:r>
            <w:r w:rsidRPr="000E4205">
              <w:rPr>
                <w:rFonts w:ascii="Karla" w:hAnsi="Karla"/>
                <w:sz w:val="24"/>
                <w:szCs w:val="24"/>
              </w:rPr>
              <w:t xml:space="preserve"> options (unallocated).</w:t>
            </w:r>
          </w:p>
        </w:tc>
      </w:tr>
      <w:tr w:rsidR="0004645B" w:rsidRPr="000E4205" w14:paraId="6D1F59F9" w14:textId="77777777" w:rsidTr="000E4205">
        <w:trPr>
          <w:trHeight w:val="1423"/>
        </w:trPr>
        <w:tc>
          <w:tcPr>
            <w:tcW w:w="2870" w:type="dxa"/>
            <w:tcBorders>
              <w:top w:val="nil"/>
              <w:left w:val="nil"/>
              <w:bottom w:val="nil"/>
              <w:right w:val="nil"/>
            </w:tcBorders>
            <w:shd w:val="clear" w:color="auto" w:fill="auto"/>
            <w:tcMar>
              <w:top w:w="80" w:type="dxa"/>
              <w:left w:w="80" w:type="dxa"/>
              <w:bottom w:w="80" w:type="dxa"/>
              <w:right w:w="80" w:type="dxa"/>
            </w:tcMar>
          </w:tcPr>
          <w:p w14:paraId="2767F5A1" w14:textId="77777777" w:rsidR="0004645B" w:rsidRPr="000E4205" w:rsidRDefault="0035330B">
            <w:pPr>
              <w:pStyle w:val="BodyA"/>
              <w:spacing w:after="400"/>
              <w:rPr>
                <w:rFonts w:ascii="Karla" w:hAnsi="Karla"/>
                <w:sz w:val="24"/>
                <w:szCs w:val="24"/>
              </w:rPr>
            </w:pPr>
            <w:r w:rsidRPr="000E4205">
              <w:rPr>
                <w:rFonts w:ascii="Karla" w:hAnsi="Karla"/>
                <w:b/>
                <w:bCs/>
                <w:sz w:val="24"/>
                <w:szCs w:val="24"/>
              </w:rPr>
              <w:t>Purpose of Capital Raise</w:t>
            </w:r>
          </w:p>
        </w:tc>
        <w:tc>
          <w:tcPr>
            <w:tcW w:w="7038" w:type="dxa"/>
            <w:tcBorders>
              <w:top w:val="nil"/>
              <w:left w:val="nil"/>
              <w:bottom w:val="nil"/>
              <w:right w:val="nil"/>
            </w:tcBorders>
            <w:shd w:val="clear" w:color="auto" w:fill="auto"/>
            <w:tcMar>
              <w:top w:w="80" w:type="dxa"/>
              <w:left w:w="80" w:type="dxa"/>
              <w:bottom w:w="80" w:type="dxa"/>
              <w:right w:w="80" w:type="dxa"/>
            </w:tcMar>
          </w:tcPr>
          <w:p w14:paraId="5A46E72C" w14:textId="77777777" w:rsidR="0004645B" w:rsidRPr="000E4205" w:rsidRDefault="0035330B">
            <w:pPr>
              <w:pStyle w:val="BodyA"/>
              <w:spacing w:after="400"/>
              <w:rPr>
                <w:rFonts w:ascii="Karla" w:hAnsi="Karla"/>
                <w:sz w:val="24"/>
                <w:szCs w:val="24"/>
              </w:rPr>
            </w:pPr>
            <w:r w:rsidRPr="000E4205">
              <w:rPr>
                <w:rFonts w:ascii="Karla" w:hAnsi="Karla"/>
                <w:sz w:val="24"/>
                <w:szCs w:val="24"/>
              </w:rPr>
              <w:t>On completion of the Proposed Transaction the Company will hire additional staff to execute the next phase of development to enable to platform to function across all transitions, research and develop additional features; execute a sales strategy; and nurture existing customers to ensure adoption and engagement for growth.</w:t>
            </w:r>
          </w:p>
        </w:tc>
      </w:tr>
      <w:tr w:rsidR="0004645B" w:rsidRPr="000E4205" w14:paraId="60E3FC04" w14:textId="77777777" w:rsidTr="000E4205">
        <w:trPr>
          <w:trHeight w:val="735"/>
        </w:trPr>
        <w:tc>
          <w:tcPr>
            <w:tcW w:w="2870" w:type="dxa"/>
            <w:tcBorders>
              <w:top w:val="nil"/>
              <w:left w:val="nil"/>
              <w:bottom w:val="nil"/>
              <w:right w:val="nil"/>
            </w:tcBorders>
            <w:shd w:val="clear" w:color="auto" w:fill="auto"/>
            <w:tcMar>
              <w:top w:w="80" w:type="dxa"/>
              <w:left w:w="80" w:type="dxa"/>
              <w:bottom w:w="80" w:type="dxa"/>
              <w:right w:w="80" w:type="dxa"/>
            </w:tcMar>
          </w:tcPr>
          <w:p w14:paraId="66CBA13D" w14:textId="77777777" w:rsidR="0004645B" w:rsidRPr="000E4205" w:rsidRDefault="0035330B">
            <w:pPr>
              <w:pStyle w:val="BodyA"/>
              <w:spacing w:after="400"/>
              <w:rPr>
                <w:rFonts w:ascii="Karla" w:hAnsi="Karla"/>
                <w:sz w:val="24"/>
                <w:szCs w:val="24"/>
              </w:rPr>
            </w:pPr>
            <w:r w:rsidRPr="000E4205">
              <w:rPr>
                <w:rFonts w:ascii="Karla" w:hAnsi="Karla"/>
                <w:b/>
                <w:bCs/>
                <w:sz w:val="24"/>
                <w:szCs w:val="24"/>
              </w:rPr>
              <w:lastRenderedPageBreak/>
              <w:t>Capital Table</w:t>
            </w:r>
          </w:p>
        </w:tc>
        <w:tc>
          <w:tcPr>
            <w:tcW w:w="7038" w:type="dxa"/>
            <w:tcBorders>
              <w:top w:val="nil"/>
              <w:left w:val="nil"/>
              <w:bottom w:val="nil"/>
              <w:right w:val="nil"/>
            </w:tcBorders>
            <w:shd w:val="clear" w:color="auto" w:fill="auto"/>
            <w:tcMar>
              <w:top w:w="80" w:type="dxa"/>
              <w:left w:w="80" w:type="dxa"/>
              <w:bottom w:w="80" w:type="dxa"/>
              <w:right w:w="80" w:type="dxa"/>
            </w:tcMar>
          </w:tcPr>
          <w:p w14:paraId="2CF57DB3" w14:textId="77777777" w:rsidR="0004645B" w:rsidRPr="000E4205" w:rsidRDefault="0035330B">
            <w:pPr>
              <w:pStyle w:val="BodyA"/>
              <w:spacing w:after="400"/>
              <w:rPr>
                <w:rFonts w:ascii="Karla" w:hAnsi="Karla"/>
                <w:sz w:val="24"/>
                <w:szCs w:val="24"/>
              </w:rPr>
            </w:pPr>
            <w:r w:rsidRPr="000E4205">
              <w:rPr>
                <w:rFonts w:ascii="Karla" w:hAnsi="Karla"/>
                <w:sz w:val="24"/>
                <w:szCs w:val="24"/>
              </w:rPr>
              <w:t xml:space="preserve">On the completion of the proposed transaction there will be at total of </w:t>
            </w:r>
            <w:r w:rsidRPr="000E4205">
              <w:rPr>
                <w:rFonts w:ascii="Karla" w:hAnsi="Karla"/>
                <w:b/>
                <w:bCs/>
                <w:sz w:val="24"/>
                <w:szCs w:val="24"/>
              </w:rPr>
              <w:t xml:space="preserve">10,316 </w:t>
            </w:r>
            <w:r w:rsidRPr="000E4205">
              <w:rPr>
                <w:rFonts w:ascii="Karla" w:hAnsi="Karla"/>
                <w:sz w:val="24"/>
                <w:szCs w:val="24"/>
              </w:rPr>
              <w:t>shares in the Company. A current capital table may be requested as part of due diligence information.</w:t>
            </w:r>
          </w:p>
        </w:tc>
      </w:tr>
      <w:tr w:rsidR="0004645B" w:rsidRPr="000E4205" w14:paraId="67D902FB" w14:textId="77777777" w:rsidTr="000E4205">
        <w:trPr>
          <w:trHeight w:val="974"/>
        </w:trPr>
        <w:tc>
          <w:tcPr>
            <w:tcW w:w="2870" w:type="dxa"/>
            <w:tcBorders>
              <w:top w:val="nil"/>
              <w:left w:val="nil"/>
              <w:bottom w:val="nil"/>
              <w:right w:val="nil"/>
            </w:tcBorders>
            <w:shd w:val="clear" w:color="auto" w:fill="auto"/>
            <w:tcMar>
              <w:top w:w="80" w:type="dxa"/>
              <w:left w:w="80" w:type="dxa"/>
              <w:bottom w:w="80" w:type="dxa"/>
              <w:right w:w="80" w:type="dxa"/>
            </w:tcMar>
          </w:tcPr>
          <w:p w14:paraId="254803F1" w14:textId="77777777" w:rsidR="0004645B" w:rsidRPr="000E4205" w:rsidRDefault="0035330B">
            <w:pPr>
              <w:pStyle w:val="BodyA"/>
              <w:spacing w:after="400"/>
              <w:rPr>
                <w:rFonts w:ascii="Karla" w:hAnsi="Karla"/>
                <w:sz w:val="24"/>
                <w:szCs w:val="24"/>
              </w:rPr>
            </w:pPr>
            <w:r w:rsidRPr="000E4205">
              <w:rPr>
                <w:rFonts w:ascii="Karla" w:hAnsi="Karla"/>
                <w:b/>
                <w:bCs/>
                <w:sz w:val="24"/>
                <w:szCs w:val="24"/>
              </w:rPr>
              <w:t>Shareholders Agreement</w:t>
            </w:r>
          </w:p>
        </w:tc>
        <w:tc>
          <w:tcPr>
            <w:tcW w:w="7038" w:type="dxa"/>
            <w:tcBorders>
              <w:top w:val="nil"/>
              <w:left w:val="nil"/>
              <w:bottom w:val="nil"/>
              <w:right w:val="nil"/>
            </w:tcBorders>
            <w:shd w:val="clear" w:color="auto" w:fill="auto"/>
            <w:tcMar>
              <w:top w:w="80" w:type="dxa"/>
              <w:left w:w="80" w:type="dxa"/>
              <w:bottom w:w="80" w:type="dxa"/>
              <w:right w:w="80" w:type="dxa"/>
            </w:tcMar>
          </w:tcPr>
          <w:p w14:paraId="56CBE9E6" w14:textId="77777777" w:rsidR="0004645B" w:rsidRPr="000E4205" w:rsidRDefault="0035330B">
            <w:pPr>
              <w:pStyle w:val="BodyA"/>
              <w:spacing w:after="400"/>
              <w:rPr>
                <w:rFonts w:ascii="Karla" w:hAnsi="Karla"/>
                <w:sz w:val="24"/>
                <w:szCs w:val="24"/>
              </w:rPr>
            </w:pPr>
            <w:r w:rsidRPr="000E4205">
              <w:rPr>
                <w:rFonts w:ascii="Karla" w:hAnsi="Karla"/>
                <w:sz w:val="24"/>
                <w:szCs w:val="24"/>
              </w:rPr>
              <w:t>On or prior to completion, the Investor will sign the Company Shareholders agreement [to be supplied as part of the due diligence process]. Provision of financial information and rights accorded to shareholders is governed by the Shareholders Agreement.</w:t>
            </w:r>
          </w:p>
        </w:tc>
      </w:tr>
      <w:tr w:rsidR="0004645B" w:rsidRPr="000E4205" w14:paraId="593C95A3" w14:textId="77777777" w:rsidTr="000E4205">
        <w:trPr>
          <w:trHeight w:val="1454"/>
        </w:trPr>
        <w:tc>
          <w:tcPr>
            <w:tcW w:w="2870" w:type="dxa"/>
            <w:tcBorders>
              <w:top w:val="nil"/>
              <w:left w:val="nil"/>
              <w:bottom w:val="nil"/>
              <w:right w:val="nil"/>
            </w:tcBorders>
            <w:shd w:val="clear" w:color="auto" w:fill="auto"/>
            <w:tcMar>
              <w:top w:w="80" w:type="dxa"/>
              <w:left w:w="80" w:type="dxa"/>
              <w:bottom w:w="80" w:type="dxa"/>
              <w:right w:w="80" w:type="dxa"/>
            </w:tcMar>
          </w:tcPr>
          <w:p w14:paraId="0B543CA4" w14:textId="77777777" w:rsidR="0004645B" w:rsidRPr="000E4205" w:rsidRDefault="0035330B">
            <w:pPr>
              <w:pStyle w:val="BodyA"/>
              <w:spacing w:after="400"/>
              <w:rPr>
                <w:rFonts w:ascii="Karla" w:hAnsi="Karla"/>
                <w:sz w:val="24"/>
                <w:szCs w:val="24"/>
              </w:rPr>
            </w:pPr>
            <w:r w:rsidRPr="000E4205">
              <w:rPr>
                <w:rFonts w:ascii="Karla" w:hAnsi="Karla"/>
                <w:b/>
                <w:bCs/>
                <w:sz w:val="24"/>
                <w:szCs w:val="24"/>
              </w:rPr>
              <w:t>Confidentiality</w:t>
            </w:r>
          </w:p>
        </w:tc>
        <w:tc>
          <w:tcPr>
            <w:tcW w:w="7038" w:type="dxa"/>
            <w:tcBorders>
              <w:top w:val="nil"/>
              <w:left w:val="nil"/>
              <w:bottom w:val="nil"/>
              <w:right w:val="nil"/>
            </w:tcBorders>
            <w:shd w:val="clear" w:color="auto" w:fill="auto"/>
            <w:tcMar>
              <w:top w:w="80" w:type="dxa"/>
              <w:left w:w="80" w:type="dxa"/>
              <w:bottom w:w="80" w:type="dxa"/>
              <w:right w:w="80" w:type="dxa"/>
            </w:tcMar>
          </w:tcPr>
          <w:p w14:paraId="39A710CF" w14:textId="77777777" w:rsidR="0004645B" w:rsidRPr="000E4205" w:rsidRDefault="0035330B">
            <w:pPr>
              <w:pStyle w:val="BodyA"/>
              <w:spacing w:after="400"/>
              <w:rPr>
                <w:rFonts w:ascii="Karla" w:hAnsi="Karla"/>
                <w:sz w:val="24"/>
                <w:szCs w:val="24"/>
              </w:rPr>
            </w:pPr>
            <w:r w:rsidRPr="000E4205">
              <w:rPr>
                <w:rFonts w:ascii="Karla" w:hAnsi="Karla"/>
                <w:sz w:val="24"/>
                <w:szCs w:val="24"/>
              </w:rPr>
              <w:t>The contents of this Term Sheet and the fact that the Investor is considering entering into the Proposed Transaction is strictly confidential to the Investor and may not be disclosed by the Company to anyone other than the Company’s partners, shareholders, directors, employee and professional advisers who have a need to know the information in the course of their duties, and only under terms of strict confidentiality.</w:t>
            </w:r>
          </w:p>
        </w:tc>
      </w:tr>
      <w:tr w:rsidR="0004645B" w:rsidRPr="000E4205" w14:paraId="5C4C420E" w14:textId="77777777" w:rsidTr="000E4205">
        <w:trPr>
          <w:trHeight w:val="974"/>
        </w:trPr>
        <w:tc>
          <w:tcPr>
            <w:tcW w:w="2870" w:type="dxa"/>
            <w:tcBorders>
              <w:top w:val="nil"/>
              <w:left w:val="nil"/>
              <w:bottom w:val="nil"/>
              <w:right w:val="nil"/>
            </w:tcBorders>
            <w:shd w:val="clear" w:color="auto" w:fill="auto"/>
            <w:tcMar>
              <w:top w:w="80" w:type="dxa"/>
              <w:left w:w="80" w:type="dxa"/>
              <w:bottom w:w="80" w:type="dxa"/>
              <w:right w:w="80" w:type="dxa"/>
            </w:tcMar>
          </w:tcPr>
          <w:p w14:paraId="04457026" w14:textId="77777777" w:rsidR="0004645B" w:rsidRPr="000E4205" w:rsidRDefault="0035330B">
            <w:pPr>
              <w:pStyle w:val="BodyA"/>
              <w:spacing w:after="400"/>
              <w:rPr>
                <w:rFonts w:ascii="Karla" w:hAnsi="Karla"/>
                <w:sz w:val="24"/>
                <w:szCs w:val="24"/>
              </w:rPr>
            </w:pPr>
            <w:r w:rsidRPr="000E4205">
              <w:rPr>
                <w:rFonts w:ascii="Karla" w:hAnsi="Karla"/>
                <w:b/>
                <w:bCs/>
                <w:sz w:val="24"/>
                <w:szCs w:val="24"/>
              </w:rPr>
              <w:t>Costs</w:t>
            </w:r>
          </w:p>
        </w:tc>
        <w:tc>
          <w:tcPr>
            <w:tcW w:w="7038" w:type="dxa"/>
            <w:tcBorders>
              <w:top w:val="nil"/>
              <w:left w:val="nil"/>
              <w:bottom w:val="nil"/>
              <w:right w:val="nil"/>
            </w:tcBorders>
            <w:shd w:val="clear" w:color="auto" w:fill="auto"/>
            <w:tcMar>
              <w:top w:w="80" w:type="dxa"/>
              <w:left w:w="80" w:type="dxa"/>
              <w:bottom w:w="80" w:type="dxa"/>
              <w:right w:w="80" w:type="dxa"/>
            </w:tcMar>
          </w:tcPr>
          <w:p w14:paraId="76EC24CA" w14:textId="77777777" w:rsidR="0004645B" w:rsidRPr="000E4205" w:rsidRDefault="0035330B">
            <w:pPr>
              <w:pStyle w:val="BodyA"/>
              <w:spacing w:after="400"/>
              <w:rPr>
                <w:rFonts w:ascii="Karla" w:hAnsi="Karla"/>
                <w:sz w:val="24"/>
                <w:szCs w:val="24"/>
              </w:rPr>
            </w:pPr>
            <w:r w:rsidRPr="000E4205">
              <w:rPr>
                <w:rFonts w:ascii="Karla" w:hAnsi="Karla"/>
                <w:sz w:val="24"/>
                <w:szCs w:val="24"/>
              </w:rPr>
              <w:t>Each party will bear its own costs and third-party expenses following execution of this Term Sheet including but not limited to expense relating to the negotiation and preparation of the definitive documentation required for the Proposed Transaction</w:t>
            </w:r>
          </w:p>
        </w:tc>
      </w:tr>
      <w:tr w:rsidR="0004645B" w:rsidRPr="000E4205" w14:paraId="0AF635C1" w14:textId="77777777" w:rsidTr="000E4205">
        <w:trPr>
          <w:trHeight w:val="974"/>
        </w:trPr>
        <w:tc>
          <w:tcPr>
            <w:tcW w:w="2870" w:type="dxa"/>
            <w:tcBorders>
              <w:top w:val="nil"/>
              <w:left w:val="nil"/>
              <w:bottom w:val="nil"/>
              <w:right w:val="nil"/>
            </w:tcBorders>
            <w:shd w:val="clear" w:color="auto" w:fill="auto"/>
            <w:tcMar>
              <w:top w:w="80" w:type="dxa"/>
              <w:left w:w="80" w:type="dxa"/>
              <w:bottom w:w="80" w:type="dxa"/>
              <w:right w:w="80" w:type="dxa"/>
            </w:tcMar>
          </w:tcPr>
          <w:p w14:paraId="748F09D8" w14:textId="77777777" w:rsidR="0004645B" w:rsidRPr="000E4205" w:rsidRDefault="0035330B">
            <w:pPr>
              <w:pStyle w:val="BodyA"/>
              <w:spacing w:after="400"/>
              <w:rPr>
                <w:rFonts w:ascii="Karla" w:hAnsi="Karla"/>
                <w:sz w:val="24"/>
                <w:szCs w:val="24"/>
              </w:rPr>
            </w:pPr>
            <w:r w:rsidRPr="000E4205">
              <w:rPr>
                <w:rFonts w:ascii="Karla" w:hAnsi="Karla"/>
                <w:b/>
                <w:bCs/>
                <w:sz w:val="24"/>
                <w:szCs w:val="24"/>
              </w:rPr>
              <w:t>Due Diligence</w:t>
            </w:r>
          </w:p>
        </w:tc>
        <w:tc>
          <w:tcPr>
            <w:tcW w:w="7038" w:type="dxa"/>
            <w:tcBorders>
              <w:top w:val="nil"/>
              <w:left w:val="nil"/>
              <w:bottom w:val="nil"/>
              <w:right w:val="nil"/>
            </w:tcBorders>
            <w:shd w:val="clear" w:color="auto" w:fill="auto"/>
            <w:tcMar>
              <w:top w:w="80" w:type="dxa"/>
              <w:left w:w="80" w:type="dxa"/>
              <w:bottom w:w="80" w:type="dxa"/>
              <w:right w:w="80" w:type="dxa"/>
            </w:tcMar>
          </w:tcPr>
          <w:p w14:paraId="2E799FDA" w14:textId="77777777" w:rsidR="0004645B" w:rsidRPr="000E4205" w:rsidRDefault="0035330B">
            <w:pPr>
              <w:pStyle w:val="BodyA"/>
              <w:rPr>
                <w:rFonts w:ascii="Karla" w:hAnsi="Karla"/>
                <w:sz w:val="24"/>
                <w:szCs w:val="24"/>
              </w:rPr>
            </w:pPr>
            <w:r w:rsidRPr="000E4205">
              <w:rPr>
                <w:rFonts w:ascii="Karla" w:hAnsi="Karla"/>
                <w:sz w:val="24"/>
                <w:szCs w:val="24"/>
              </w:rPr>
              <w:t>The term sheet is not legally binding on any parties and is subject to the satisfactory completion of due diligence and the execution of mutually agreed upon definitive documents.</w:t>
            </w:r>
          </w:p>
        </w:tc>
      </w:tr>
    </w:tbl>
    <w:p w14:paraId="2278F280" w14:textId="77777777" w:rsidR="0004645B" w:rsidRPr="000E4205" w:rsidRDefault="0004645B">
      <w:pPr>
        <w:pStyle w:val="BodyA"/>
        <w:widowControl w:val="0"/>
        <w:ind w:left="324" w:hanging="324"/>
        <w:rPr>
          <w:rFonts w:ascii="Karla" w:hAnsi="Karla"/>
          <w:sz w:val="24"/>
          <w:szCs w:val="24"/>
        </w:rPr>
      </w:pPr>
    </w:p>
    <w:p w14:paraId="14FBD39F" w14:textId="77777777" w:rsidR="0004645B" w:rsidRPr="000E4205" w:rsidRDefault="0004645B">
      <w:pPr>
        <w:pStyle w:val="BodyA"/>
        <w:rPr>
          <w:rFonts w:ascii="Karla" w:hAnsi="Karla"/>
          <w:sz w:val="24"/>
          <w:szCs w:val="24"/>
        </w:rPr>
      </w:pPr>
    </w:p>
    <w:p w14:paraId="1BF23A4E" w14:textId="77777777" w:rsidR="0004645B" w:rsidRPr="000E4205" w:rsidRDefault="0004645B">
      <w:pPr>
        <w:pStyle w:val="BodyA"/>
        <w:rPr>
          <w:rFonts w:ascii="Karla" w:hAnsi="Karla"/>
          <w:sz w:val="24"/>
          <w:szCs w:val="24"/>
        </w:rPr>
      </w:pPr>
    </w:p>
    <w:tbl>
      <w:tblPr>
        <w:tblW w:w="959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54"/>
        <w:gridCol w:w="661"/>
        <w:gridCol w:w="4584"/>
      </w:tblGrid>
      <w:tr w:rsidR="00DE68B6" w:rsidRPr="000E4205" w14:paraId="35C8F512" w14:textId="77777777" w:rsidTr="00803DFE">
        <w:trPr>
          <w:trHeight w:val="1455"/>
        </w:trPr>
        <w:tc>
          <w:tcPr>
            <w:tcW w:w="4354" w:type="dxa"/>
            <w:vMerge w:val="restart"/>
            <w:tcBorders>
              <w:top w:val="nil"/>
              <w:left w:val="nil"/>
              <w:right w:val="nil"/>
            </w:tcBorders>
            <w:shd w:val="clear" w:color="auto" w:fill="auto"/>
            <w:tcMar>
              <w:top w:w="80" w:type="dxa"/>
              <w:left w:w="80" w:type="dxa"/>
              <w:bottom w:w="80" w:type="dxa"/>
              <w:right w:w="80" w:type="dxa"/>
            </w:tcMar>
          </w:tcPr>
          <w:p w14:paraId="7894C69D" w14:textId="77777777" w:rsidR="00DE68B6" w:rsidRDefault="00DE68B6">
            <w:pPr>
              <w:pStyle w:val="BodyA"/>
              <w:keepNext/>
              <w:rPr>
                <w:rFonts w:ascii="Karla" w:hAnsi="Karla"/>
                <w:sz w:val="24"/>
                <w:szCs w:val="24"/>
              </w:rPr>
            </w:pPr>
            <w:r w:rsidRPr="000E4205">
              <w:rPr>
                <w:rFonts w:ascii="Karla" w:hAnsi="Karla"/>
                <w:b/>
                <w:bCs/>
                <w:sz w:val="24"/>
                <w:szCs w:val="24"/>
              </w:rPr>
              <w:lastRenderedPageBreak/>
              <w:t xml:space="preserve">Executed by </w:t>
            </w:r>
            <w:r w:rsidRPr="000E4205">
              <w:rPr>
                <w:rFonts w:ascii="Karla" w:hAnsi="Karla"/>
                <w:sz w:val="24"/>
                <w:szCs w:val="24"/>
              </w:rPr>
              <w:t xml:space="preserve">Parentship PTY LTD, ACN 627225352, in accordance with section 127 of the </w:t>
            </w:r>
            <w:r w:rsidRPr="000E4205">
              <w:rPr>
                <w:rFonts w:ascii="Karla" w:hAnsi="Karla"/>
                <w:i/>
                <w:iCs/>
                <w:sz w:val="24"/>
                <w:szCs w:val="24"/>
              </w:rPr>
              <w:t>Corporations Act 2001</w:t>
            </w:r>
            <w:r w:rsidRPr="000E4205">
              <w:rPr>
                <w:rFonts w:ascii="Karla" w:hAnsi="Karla"/>
                <w:sz w:val="24"/>
                <w:szCs w:val="24"/>
              </w:rPr>
              <w:t xml:space="preserve"> (</w:t>
            </w:r>
            <w:proofErr w:type="spellStart"/>
            <w:r w:rsidRPr="000E4205">
              <w:rPr>
                <w:rFonts w:ascii="Karla" w:hAnsi="Karla"/>
                <w:sz w:val="24"/>
                <w:szCs w:val="24"/>
              </w:rPr>
              <w:t>Cth</w:t>
            </w:r>
            <w:proofErr w:type="spellEnd"/>
            <w:r w:rsidRPr="000E4205">
              <w:rPr>
                <w:rFonts w:ascii="Karla" w:hAnsi="Karla"/>
                <w:sz w:val="24"/>
                <w:szCs w:val="24"/>
              </w:rPr>
              <w:t>) by:</w:t>
            </w:r>
          </w:p>
          <w:p w14:paraId="1F51631F" w14:textId="1AB11CC0" w:rsidR="00DE68B6" w:rsidRDefault="00DE68B6">
            <w:pPr>
              <w:pStyle w:val="BodyA"/>
              <w:keepNext/>
              <w:rPr>
                <w:rFonts w:ascii="Karla" w:hAnsi="Karla"/>
                <w:sz w:val="24"/>
                <w:szCs w:val="24"/>
              </w:rPr>
            </w:pPr>
          </w:p>
          <w:p w14:paraId="17A8BC75" w14:textId="3F528BA7" w:rsidR="00DE68B6" w:rsidRDefault="00DE68B6">
            <w:pPr>
              <w:pStyle w:val="BodyA"/>
              <w:keepNext/>
              <w:rPr>
                <w:rFonts w:ascii="Karla" w:hAnsi="Karla"/>
                <w:sz w:val="24"/>
                <w:szCs w:val="24"/>
              </w:rPr>
            </w:pPr>
          </w:p>
          <w:p w14:paraId="5CC45384" w14:textId="77777777" w:rsidR="00DE68B6" w:rsidRDefault="00DE68B6">
            <w:pPr>
              <w:pStyle w:val="BodyA"/>
              <w:keepNext/>
              <w:rPr>
                <w:rFonts w:ascii="Karla" w:hAnsi="Karla"/>
                <w:sz w:val="24"/>
                <w:szCs w:val="24"/>
              </w:rPr>
            </w:pPr>
          </w:p>
          <w:p w14:paraId="1ABC5DD5" w14:textId="77777777" w:rsidR="00DE68B6" w:rsidRDefault="00DE68B6">
            <w:pPr>
              <w:pStyle w:val="BodyA"/>
              <w:keepNext/>
              <w:rPr>
                <w:rFonts w:ascii="Karla" w:hAnsi="Karla"/>
                <w:sz w:val="24"/>
                <w:szCs w:val="24"/>
              </w:rPr>
            </w:pPr>
          </w:p>
          <w:p w14:paraId="50200D56" w14:textId="77777777" w:rsidR="00DE68B6" w:rsidRPr="000E4205" w:rsidRDefault="00DE68B6">
            <w:pPr>
              <w:pStyle w:val="BodyA"/>
              <w:keepNext/>
              <w:tabs>
                <w:tab w:val="left" w:leader="dot" w:pos="4035"/>
              </w:tabs>
              <w:rPr>
                <w:rFonts w:ascii="Karla" w:hAnsi="Karla"/>
                <w:sz w:val="24"/>
                <w:szCs w:val="24"/>
              </w:rPr>
            </w:pPr>
            <w:r w:rsidRPr="000E4205">
              <w:rPr>
                <w:rFonts w:ascii="Karla" w:hAnsi="Karla"/>
                <w:sz w:val="24"/>
                <w:szCs w:val="24"/>
              </w:rPr>
              <w:tab/>
            </w:r>
          </w:p>
          <w:p w14:paraId="78AC7867" w14:textId="77777777" w:rsidR="00DE68B6" w:rsidRPr="000E4205" w:rsidRDefault="00DE68B6">
            <w:pPr>
              <w:pStyle w:val="BodyA"/>
              <w:keepNext/>
              <w:rPr>
                <w:rFonts w:ascii="Karla" w:hAnsi="Karla"/>
                <w:sz w:val="24"/>
                <w:szCs w:val="24"/>
              </w:rPr>
            </w:pPr>
            <w:r w:rsidRPr="000E4205">
              <w:rPr>
                <w:rFonts w:ascii="Karla" w:hAnsi="Karla"/>
                <w:sz w:val="24"/>
                <w:szCs w:val="24"/>
              </w:rPr>
              <w:t>Signature of Director</w:t>
            </w:r>
          </w:p>
          <w:p w14:paraId="0B93F14C" w14:textId="3DEC9059" w:rsidR="00DE68B6" w:rsidRDefault="00DE68B6">
            <w:pPr>
              <w:pStyle w:val="BodyA"/>
              <w:keepNext/>
              <w:rPr>
                <w:rFonts w:ascii="Karla" w:hAnsi="Karla"/>
                <w:sz w:val="24"/>
                <w:szCs w:val="24"/>
              </w:rPr>
            </w:pPr>
          </w:p>
          <w:p w14:paraId="376A772E" w14:textId="77777777" w:rsidR="00DE68B6" w:rsidRPr="000E4205" w:rsidRDefault="00DE68B6">
            <w:pPr>
              <w:pStyle w:val="BodyA"/>
              <w:keepNext/>
              <w:rPr>
                <w:rFonts w:ascii="Karla" w:hAnsi="Karla"/>
                <w:sz w:val="24"/>
                <w:szCs w:val="24"/>
              </w:rPr>
            </w:pPr>
          </w:p>
          <w:p w14:paraId="459C970C" w14:textId="77777777" w:rsidR="00DE68B6" w:rsidRPr="000E4205" w:rsidRDefault="00DE68B6">
            <w:pPr>
              <w:pStyle w:val="BodyA"/>
              <w:keepNext/>
              <w:tabs>
                <w:tab w:val="left" w:leader="dot" w:pos="4035"/>
              </w:tabs>
              <w:rPr>
                <w:rFonts w:ascii="Karla" w:hAnsi="Karla"/>
                <w:sz w:val="24"/>
                <w:szCs w:val="24"/>
              </w:rPr>
            </w:pPr>
            <w:r w:rsidRPr="000E4205">
              <w:rPr>
                <w:rFonts w:ascii="Karla" w:hAnsi="Karla"/>
                <w:sz w:val="24"/>
                <w:szCs w:val="24"/>
              </w:rPr>
              <w:tab/>
            </w:r>
          </w:p>
          <w:p w14:paraId="06825571" w14:textId="77777777" w:rsidR="00DE68B6" w:rsidRDefault="00DE68B6" w:rsidP="00FB4AAA">
            <w:pPr>
              <w:pStyle w:val="BodyA"/>
              <w:keepNext/>
              <w:rPr>
                <w:rFonts w:ascii="Karla" w:hAnsi="Karla"/>
                <w:sz w:val="24"/>
                <w:szCs w:val="24"/>
              </w:rPr>
            </w:pPr>
            <w:r w:rsidRPr="000E4205">
              <w:rPr>
                <w:rFonts w:ascii="Karla" w:hAnsi="Karla"/>
                <w:sz w:val="24"/>
                <w:szCs w:val="24"/>
              </w:rPr>
              <w:t>Print name of Director</w:t>
            </w:r>
          </w:p>
          <w:p w14:paraId="1BCFDAAA" w14:textId="77777777" w:rsidR="00DE68B6" w:rsidRDefault="00DE68B6" w:rsidP="00FB4AAA">
            <w:pPr>
              <w:pStyle w:val="BodyA"/>
              <w:keepNext/>
              <w:rPr>
                <w:rFonts w:ascii="Karla" w:hAnsi="Karla"/>
                <w:sz w:val="24"/>
                <w:szCs w:val="24"/>
              </w:rPr>
            </w:pPr>
          </w:p>
          <w:p w14:paraId="1578336F" w14:textId="77777777" w:rsidR="00DE68B6" w:rsidRDefault="00DE68B6" w:rsidP="00FB4AAA">
            <w:pPr>
              <w:pStyle w:val="BodyA"/>
              <w:keepNext/>
              <w:rPr>
                <w:rFonts w:ascii="Karla" w:hAnsi="Karla"/>
                <w:sz w:val="24"/>
                <w:szCs w:val="24"/>
              </w:rPr>
            </w:pPr>
          </w:p>
          <w:p w14:paraId="36B37703" w14:textId="10047138" w:rsidR="00DE68B6" w:rsidRPr="000E4205" w:rsidRDefault="00DE68B6" w:rsidP="00FB4AAA">
            <w:pPr>
              <w:pStyle w:val="BodyA"/>
              <w:keepNext/>
              <w:rPr>
                <w:rFonts w:ascii="Karla" w:hAnsi="Karla"/>
                <w:sz w:val="24"/>
                <w:szCs w:val="24"/>
              </w:rPr>
            </w:pPr>
          </w:p>
        </w:tc>
        <w:tc>
          <w:tcPr>
            <w:tcW w:w="661" w:type="dxa"/>
            <w:tcBorders>
              <w:top w:val="nil"/>
              <w:left w:val="nil"/>
              <w:bottom w:val="nil"/>
              <w:right w:val="nil"/>
            </w:tcBorders>
            <w:shd w:val="clear" w:color="auto" w:fill="auto"/>
            <w:tcMar>
              <w:top w:w="80" w:type="dxa"/>
              <w:left w:w="80" w:type="dxa"/>
              <w:bottom w:w="80" w:type="dxa"/>
              <w:right w:w="80" w:type="dxa"/>
            </w:tcMar>
          </w:tcPr>
          <w:p w14:paraId="1DE97C2B" w14:textId="77777777" w:rsidR="00DE68B6" w:rsidRPr="000E4205" w:rsidRDefault="00DE68B6">
            <w:pPr>
              <w:pStyle w:val="BodyA"/>
              <w:keepNext/>
              <w:rPr>
                <w:rFonts w:ascii="Karla" w:hAnsi="Karla"/>
                <w:sz w:val="24"/>
                <w:szCs w:val="24"/>
              </w:rPr>
            </w:pPr>
            <w:r w:rsidRPr="000E4205">
              <w:rPr>
                <w:rFonts w:ascii="Karla" w:hAnsi="Karla"/>
                <w:sz w:val="24"/>
                <w:szCs w:val="24"/>
              </w:rPr>
              <w:t>)</w:t>
            </w:r>
          </w:p>
          <w:p w14:paraId="214D3B70" w14:textId="77777777" w:rsidR="00DE68B6" w:rsidRPr="000E4205" w:rsidRDefault="00DE68B6">
            <w:pPr>
              <w:pStyle w:val="BodyA"/>
              <w:keepNext/>
              <w:rPr>
                <w:rFonts w:ascii="Karla" w:hAnsi="Karla"/>
                <w:sz w:val="24"/>
                <w:szCs w:val="24"/>
              </w:rPr>
            </w:pPr>
            <w:r w:rsidRPr="000E4205">
              <w:rPr>
                <w:rFonts w:ascii="Karla" w:hAnsi="Karla"/>
                <w:sz w:val="24"/>
                <w:szCs w:val="24"/>
              </w:rPr>
              <w:t>)</w:t>
            </w:r>
          </w:p>
          <w:p w14:paraId="2AEE0BE9" w14:textId="77777777" w:rsidR="00DE68B6" w:rsidRPr="000E4205" w:rsidRDefault="00DE68B6">
            <w:pPr>
              <w:pStyle w:val="BodyA"/>
              <w:keepNext/>
              <w:rPr>
                <w:rFonts w:ascii="Karla" w:hAnsi="Karla"/>
                <w:sz w:val="24"/>
                <w:szCs w:val="24"/>
              </w:rPr>
            </w:pPr>
            <w:r w:rsidRPr="000E4205">
              <w:rPr>
                <w:rFonts w:ascii="Karla" w:hAnsi="Karla"/>
                <w:sz w:val="24"/>
                <w:szCs w:val="24"/>
              </w:rPr>
              <w:t>)</w:t>
            </w:r>
          </w:p>
        </w:tc>
        <w:tc>
          <w:tcPr>
            <w:tcW w:w="4584" w:type="dxa"/>
            <w:vMerge w:val="restart"/>
            <w:tcBorders>
              <w:top w:val="nil"/>
              <w:left w:val="nil"/>
              <w:right w:val="nil"/>
            </w:tcBorders>
            <w:shd w:val="clear" w:color="auto" w:fill="auto"/>
            <w:tcMar>
              <w:top w:w="80" w:type="dxa"/>
              <w:left w:w="80" w:type="dxa"/>
              <w:bottom w:w="80" w:type="dxa"/>
              <w:right w:w="80" w:type="dxa"/>
            </w:tcMar>
          </w:tcPr>
          <w:p w14:paraId="0CF21645" w14:textId="77777777" w:rsidR="00DE68B6" w:rsidRDefault="00DE68B6">
            <w:pPr>
              <w:pStyle w:val="BodyA"/>
              <w:keepNext/>
              <w:tabs>
                <w:tab w:val="left" w:leader="dot" w:pos="4035"/>
              </w:tabs>
              <w:rPr>
                <w:rFonts w:ascii="Karla" w:hAnsi="Karla"/>
                <w:sz w:val="24"/>
                <w:szCs w:val="24"/>
              </w:rPr>
            </w:pPr>
          </w:p>
          <w:p w14:paraId="2CFCE648" w14:textId="77777777" w:rsidR="00DE68B6" w:rsidRDefault="00DE68B6">
            <w:pPr>
              <w:pStyle w:val="BodyA"/>
              <w:keepNext/>
              <w:tabs>
                <w:tab w:val="left" w:leader="dot" w:pos="4035"/>
              </w:tabs>
              <w:rPr>
                <w:rFonts w:ascii="Karla" w:hAnsi="Karla"/>
                <w:sz w:val="24"/>
                <w:szCs w:val="24"/>
              </w:rPr>
            </w:pPr>
          </w:p>
          <w:p w14:paraId="141B1AB0" w14:textId="77777777" w:rsidR="00DE68B6" w:rsidRDefault="00DE68B6">
            <w:pPr>
              <w:pStyle w:val="BodyA"/>
              <w:keepNext/>
              <w:tabs>
                <w:tab w:val="left" w:leader="dot" w:pos="4035"/>
              </w:tabs>
              <w:rPr>
                <w:rFonts w:ascii="Karla" w:hAnsi="Karla"/>
                <w:sz w:val="24"/>
                <w:szCs w:val="24"/>
              </w:rPr>
            </w:pPr>
          </w:p>
          <w:p w14:paraId="76CDC2D9" w14:textId="77777777" w:rsidR="00DE68B6" w:rsidRDefault="00DE68B6">
            <w:pPr>
              <w:pStyle w:val="BodyA"/>
              <w:keepNext/>
              <w:tabs>
                <w:tab w:val="left" w:leader="dot" w:pos="4035"/>
              </w:tabs>
              <w:rPr>
                <w:rFonts w:ascii="Karla" w:hAnsi="Karla"/>
                <w:sz w:val="24"/>
                <w:szCs w:val="24"/>
              </w:rPr>
            </w:pPr>
          </w:p>
          <w:p w14:paraId="2A6D4A66" w14:textId="77777777" w:rsidR="00DE68B6" w:rsidRDefault="00DE68B6">
            <w:pPr>
              <w:pStyle w:val="BodyA"/>
              <w:keepNext/>
              <w:tabs>
                <w:tab w:val="left" w:leader="dot" w:pos="4035"/>
              </w:tabs>
              <w:rPr>
                <w:rFonts w:ascii="Karla" w:hAnsi="Karla"/>
                <w:sz w:val="24"/>
                <w:szCs w:val="24"/>
              </w:rPr>
            </w:pPr>
          </w:p>
          <w:p w14:paraId="52136E58" w14:textId="77777777" w:rsidR="00DE68B6" w:rsidRDefault="00DE68B6">
            <w:pPr>
              <w:pStyle w:val="BodyA"/>
              <w:keepNext/>
              <w:tabs>
                <w:tab w:val="left" w:leader="dot" w:pos="4035"/>
              </w:tabs>
              <w:rPr>
                <w:rFonts w:ascii="Karla" w:hAnsi="Karla"/>
                <w:sz w:val="24"/>
                <w:szCs w:val="24"/>
              </w:rPr>
            </w:pPr>
          </w:p>
          <w:p w14:paraId="2CD8D516" w14:textId="77777777" w:rsidR="00DE68B6" w:rsidRDefault="00DE68B6">
            <w:pPr>
              <w:pStyle w:val="BodyA"/>
              <w:keepNext/>
              <w:tabs>
                <w:tab w:val="left" w:leader="dot" w:pos="4035"/>
              </w:tabs>
              <w:rPr>
                <w:rFonts w:ascii="Karla" w:hAnsi="Karla"/>
                <w:sz w:val="24"/>
                <w:szCs w:val="24"/>
              </w:rPr>
            </w:pPr>
          </w:p>
          <w:p w14:paraId="0C1C8A26" w14:textId="77777777" w:rsidR="00DE68B6" w:rsidRDefault="00DE68B6">
            <w:pPr>
              <w:pStyle w:val="BodyA"/>
              <w:keepNext/>
              <w:tabs>
                <w:tab w:val="left" w:leader="dot" w:pos="4035"/>
              </w:tabs>
              <w:rPr>
                <w:rFonts w:ascii="Karla" w:hAnsi="Karla"/>
                <w:sz w:val="24"/>
                <w:szCs w:val="24"/>
              </w:rPr>
            </w:pPr>
          </w:p>
          <w:p w14:paraId="6D3A9228" w14:textId="1573875C" w:rsidR="00DE68B6" w:rsidRPr="000E4205" w:rsidRDefault="00DE68B6">
            <w:pPr>
              <w:pStyle w:val="BodyA"/>
              <w:keepNext/>
              <w:tabs>
                <w:tab w:val="left" w:leader="dot" w:pos="4035"/>
              </w:tabs>
              <w:rPr>
                <w:rFonts w:ascii="Karla" w:hAnsi="Karla"/>
                <w:sz w:val="24"/>
                <w:szCs w:val="24"/>
              </w:rPr>
            </w:pPr>
            <w:r w:rsidRPr="000E4205">
              <w:rPr>
                <w:rFonts w:ascii="Karla" w:hAnsi="Karla"/>
                <w:sz w:val="24"/>
                <w:szCs w:val="24"/>
              </w:rPr>
              <w:tab/>
            </w:r>
          </w:p>
          <w:p w14:paraId="7B05F600" w14:textId="77777777" w:rsidR="00DE68B6" w:rsidRPr="000E4205" w:rsidRDefault="00DE68B6">
            <w:pPr>
              <w:pStyle w:val="BodyA"/>
              <w:keepNext/>
              <w:rPr>
                <w:rFonts w:ascii="Karla" w:hAnsi="Karla"/>
                <w:sz w:val="24"/>
                <w:szCs w:val="24"/>
              </w:rPr>
            </w:pPr>
            <w:r w:rsidRPr="000E4205">
              <w:rPr>
                <w:rFonts w:ascii="Karla" w:hAnsi="Karla"/>
                <w:sz w:val="24"/>
                <w:szCs w:val="24"/>
              </w:rPr>
              <w:t>Signature of Director/Secretary</w:t>
            </w:r>
          </w:p>
          <w:p w14:paraId="2EBB4660" w14:textId="0A6AF92E" w:rsidR="00DE68B6" w:rsidRDefault="00DE68B6">
            <w:pPr>
              <w:pStyle w:val="BodyA"/>
              <w:keepNext/>
              <w:rPr>
                <w:rFonts w:ascii="Karla" w:hAnsi="Karla"/>
                <w:sz w:val="24"/>
                <w:szCs w:val="24"/>
              </w:rPr>
            </w:pPr>
          </w:p>
          <w:p w14:paraId="44E6088B" w14:textId="77777777" w:rsidR="00DE68B6" w:rsidRPr="000E4205" w:rsidRDefault="00DE68B6">
            <w:pPr>
              <w:pStyle w:val="BodyA"/>
              <w:keepNext/>
              <w:rPr>
                <w:rFonts w:ascii="Karla" w:hAnsi="Karla"/>
                <w:sz w:val="24"/>
                <w:szCs w:val="24"/>
              </w:rPr>
            </w:pPr>
          </w:p>
          <w:p w14:paraId="6187ABC3" w14:textId="77777777" w:rsidR="00DE68B6" w:rsidRPr="000E4205" w:rsidRDefault="00DE68B6">
            <w:pPr>
              <w:pStyle w:val="BodyA"/>
              <w:keepNext/>
              <w:tabs>
                <w:tab w:val="left" w:leader="dot" w:pos="4035"/>
              </w:tabs>
              <w:rPr>
                <w:rFonts w:ascii="Karla" w:hAnsi="Karla"/>
                <w:sz w:val="24"/>
                <w:szCs w:val="24"/>
              </w:rPr>
            </w:pPr>
            <w:r w:rsidRPr="000E4205">
              <w:rPr>
                <w:rFonts w:ascii="Karla" w:hAnsi="Karla"/>
                <w:sz w:val="24"/>
                <w:szCs w:val="24"/>
              </w:rPr>
              <w:tab/>
            </w:r>
          </w:p>
          <w:p w14:paraId="094BA36B" w14:textId="2CD53E58" w:rsidR="00DE68B6" w:rsidRPr="000E4205" w:rsidRDefault="00DE68B6" w:rsidP="00803DFE">
            <w:pPr>
              <w:pStyle w:val="BodyA"/>
              <w:keepNext/>
              <w:rPr>
                <w:rFonts w:ascii="Karla" w:hAnsi="Karla"/>
                <w:sz w:val="24"/>
                <w:szCs w:val="24"/>
              </w:rPr>
            </w:pPr>
            <w:r w:rsidRPr="000E4205">
              <w:rPr>
                <w:rFonts w:ascii="Karla" w:hAnsi="Karla"/>
                <w:sz w:val="24"/>
                <w:szCs w:val="24"/>
              </w:rPr>
              <w:t>Print name of Director/Secretary</w:t>
            </w:r>
          </w:p>
        </w:tc>
      </w:tr>
      <w:tr w:rsidR="00DE68B6" w:rsidRPr="000E4205" w14:paraId="1A4B1F4F" w14:textId="77777777" w:rsidTr="00803DFE">
        <w:trPr>
          <w:trHeight w:val="494"/>
        </w:trPr>
        <w:tc>
          <w:tcPr>
            <w:tcW w:w="4354" w:type="dxa"/>
            <w:vMerge/>
            <w:tcBorders>
              <w:left w:val="nil"/>
              <w:right w:val="nil"/>
            </w:tcBorders>
            <w:shd w:val="clear" w:color="auto" w:fill="auto"/>
            <w:tcMar>
              <w:top w:w="80" w:type="dxa"/>
              <w:left w:w="80" w:type="dxa"/>
              <w:bottom w:w="80" w:type="dxa"/>
              <w:right w:w="80" w:type="dxa"/>
            </w:tcMar>
          </w:tcPr>
          <w:p w14:paraId="20FED63D" w14:textId="0963AE3D" w:rsidR="00DE68B6" w:rsidRPr="000E4205" w:rsidRDefault="00DE68B6" w:rsidP="00FB4AAA">
            <w:pPr>
              <w:pStyle w:val="BodyA"/>
              <w:keepNext/>
              <w:rPr>
                <w:rFonts w:ascii="Karla" w:hAnsi="Karla"/>
                <w:sz w:val="24"/>
                <w:szCs w:val="24"/>
              </w:rPr>
            </w:pPr>
          </w:p>
        </w:tc>
        <w:tc>
          <w:tcPr>
            <w:tcW w:w="661" w:type="dxa"/>
            <w:tcBorders>
              <w:top w:val="nil"/>
              <w:left w:val="nil"/>
              <w:bottom w:val="nil"/>
              <w:right w:val="nil"/>
            </w:tcBorders>
            <w:shd w:val="clear" w:color="auto" w:fill="auto"/>
            <w:tcMar>
              <w:top w:w="80" w:type="dxa"/>
              <w:left w:w="80" w:type="dxa"/>
              <w:bottom w:w="80" w:type="dxa"/>
              <w:right w:w="80" w:type="dxa"/>
            </w:tcMar>
          </w:tcPr>
          <w:p w14:paraId="6B6DB900" w14:textId="77777777" w:rsidR="00DE68B6" w:rsidRPr="000E4205" w:rsidRDefault="00DE68B6">
            <w:pPr>
              <w:rPr>
                <w:rFonts w:ascii="Karla" w:hAnsi="Karla"/>
              </w:rPr>
            </w:pPr>
          </w:p>
        </w:tc>
        <w:tc>
          <w:tcPr>
            <w:tcW w:w="4584" w:type="dxa"/>
            <w:vMerge/>
            <w:tcBorders>
              <w:left w:val="nil"/>
              <w:right w:val="nil"/>
            </w:tcBorders>
            <w:shd w:val="clear" w:color="auto" w:fill="auto"/>
            <w:tcMar>
              <w:top w:w="80" w:type="dxa"/>
              <w:left w:w="80" w:type="dxa"/>
              <w:bottom w:w="80" w:type="dxa"/>
              <w:right w:w="80" w:type="dxa"/>
            </w:tcMar>
          </w:tcPr>
          <w:p w14:paraId="3BC89D66" w14:textId="55D87CDA" w:rsidR="00DE68B6" w:rsidRPr="000E4205" w:rsidRDefault="00DE68B6" w:rsidP="00803DFE">
            <w:pPr>
              <w:pStyle w:val="BodyA"/>
              <w:keepNext/>
              <w:rPr>
                <w:rFonts w:ascii="Karla" w:hAnsi="Karla"/>
                <w:sz w:val="24"/>
                <w:szCs w:val="24"/>
              </w:rPr>
            </w:pPr>
          </w:p>
        </w:tc>
      </w:tr>
      <w:tr w:rsidR="00DE68B6" w:rsidRPr="000E4205" w14:paraId="6500C968" w14:textId="77777777" w:rsidTr="00803DFE">
        <w:trPr>
          <w:trHeight w:val="734"/>
        </w:trPr>
        <w:tc>
          <w:tcPr>
            <w:tcW w:w="4354" w:type="dxa"/>
            <w:vMerge/>
            <w:tcBorders>
              <w:left w:val="nil"/>
              <w:bottom w:val="nil"/>
              <w:right w:val="nil"/>
            </w:tcBorders>
            <w:shd w:val="clear" w:color="auto" w:fill="auto"/>
            <w:tcMar>
              <w:top w:w="80" w:type="dxa"/>
              <w:left w:w="80" w:type="dxa"/>
              <w:bottom w:w="80" w:type="dxa"/>
              <w:right w:w="80" w:type="dxa"/>
            </w:tcMar>
          </w:tcPr>
          <w:p w14:paraId="539A5D02" w14:textId="3E8B13AF" w:rsidR="00DE68B6" w:rsidRPr="000E4205" w:rsidRDefault="00DE68B6">
            <w:pPr>
              <w:pStyle w:val="BodyA"/>
              <w:keepNext/>
              <w:rPr>
                <w:rFonts w:ascii="Karla" w:hAnsi="Karla"/>
                <w:sz w:val="24"/>
                <w:szCs w:val="24"/>
              </w:rPr>
            </w:pPr>
          </w:p>
        </w:tc>
        <w:tc>
          <w:tcPr>
            <w:tcW w:w="661" w:type="dxa"/>
            <w:tcBorders>
              <w:top w:val="nil"/>
              <w:left w:val="nil"/>
              <w:bottom w:val="nil"/>
              <w:right w:val="nil"/>
            </w:tcBorders>
            <w:shd w:val="clear" w:color="auto" w:fill="auto"/>
            <w:tcMar>
              <w:top w:w="80" w:type="dxa"/>
              <w:left w:w="80" w:type="dxa"/>
              <w:bottom w:w="80" w:type="dxa"/>
              <w:right w:w="80" w:type="dxa"/>
            </w:tcMar>
          </w:tcPr>
          <w:p w14:paraId="63EEF1A9" w14:textId="77777777" w:rsidR="00DE68B6" w:rsidRPr="000E4205" w:rsidRDefault="00DE68B6">
            <w:pPr>
              <w:rPr>
                <w:rFonts w:ascii="Karla" w:hAnsi="Karla"/>
              </w:rPr>
            </w:pPr>
          </w:p>
        </w:tc>
        <w:tc>
          <w:tcPr>
            <w:tcW w:w="4584" w:type="dxa"/>
            <w:vMerge/>
            <w:tcBorders>
              <w:left w:val="nil"/>
              <w:bottom w:val="nil"/>
              <w:right w:val="nil"/>
            </w:tcBorders>
            <w:shd w:val="clear" w:color="auto" w:fill="auto"/>
            <w:tcMar>
              <w:top w:w="80" w:type="dxa"/>
              <w:left w:w="80" w:type="dxa"/>
              <w:bottom w:w="80" w:type="dxa"/>
              <w:right w:w="80" w:type="dxa"/>
            </w:tcMar>
          </w:tcPr>
          <w:p w14:paraId="11DCF71D" w14:textId="1E13DE50" w:rsidR="00DE68B6" w:rsidRPr="000E4205" w:rsidRDefault="00DE68B6">
            <w:pPr>
              <w:pStyle w:val="BodyA"/>
              <w:keepNext/>
              <w:rPr>
                <w:rFonts w:ascii="Karla" w:hAnsi="Karla"/>
                <w:sz w:val="24"/>
                <w:szCs w:val="24"/>
              </w:rPr>
            </w:pPr>
          </w:p>
        </w:tc>
      </w:tr>
      <w:tr w:rsidR="0004645B" w:rsidRPr="000E4205" w14:paraId="1F9D7170" w14:textId="77777777">
        <w:trPr>
          <w:trHeight w:val="3934"/>
        </w:trPr>
        <w:tc>
          <w:tcPr>
            <w:tcW w:w="4354" w:type="dxa"/>
            <w:tcBorders>
              <w:top w:val="nil"/>
              <w:left w:val="nil"/>
              <w:bottom w:val="nil"/>
              <w:right w:val="nil"/>
            </w:tcBorders>
            <w:shd w:val="clear" w:color="auto" w:fill="auto"/>
            <w:tcMar>
              <w:top w:w="80" w:type="dxa"/>
              <w:left w:w="80" w:type="dxa"/>
              <w:bottom w:w="80" w:type="dxa"/>
              <w:right w:w="80" w:type="dxa"/>
            </w:tcMar>
          </w:tcPr>
          <w:p w14:paraId="096841BC" w14:textId="24BE9114" w:rsidR="0004645B" w:rsidRPr="000E4205" w:rsidRDefault="0035330B">
            <w:pPr>
              <w:pStyle w:val="BodyA"/>
              <w:keepNext/>
              <w:rPr>
                <w:rFonts w:ascii="Karla" w:hAnsi="Karla"/>
                <w:sz w:val="24"/>
                <w:szCs w:val="24"/>
              </w:rPr>
            </w:pPr>
            <w:r w:rsidRPr="000E4205">
              <w:rPr>
                <w:rFonts w:ascii="Karla" w:hAnsi="Karla"/>
                <w:b/>
                <w:bCs/>
                <w:sz w:val="24"/>
                <w:szCs w:val="24"/>
              </w:rPr>
              <w:t xml:space="preserve">Executed by </w:t>
            </w:r>
            <w:r w:rsidRPr="000E4205">
              <w:rPr>
                <w:rFonts w:ascii="Karla" w:hAnsi="Karla"/>
                <w:sz w:val="24"/>
                <w:szCs w:val="24"/>
                <w:shd w:val="clear" w:color="auto" w:fill="FFFF00"/>
              </w:rPr>
              <w:t>[</w:t>
            </w:r>
            <w:r w:rsidRPr="000E4205">
              <w:rPr>
                <w:rFonts w:ascii="Karla" w:hAnsi="Karla"/>
                <w:sz w:val="24"/>
                <w:szCs w:val="24"/>
                <w:u w:val="single"/>
                <w:shd w:val="clear" w:color="auto" w:fill="FFFF00"/>
              </w:rPr>
              <w:tab/>
            </w:r>
            <w:r w:rsidRPr="000E4205">
              <w:rPr>
                <w:rFonts w:ascii="Karla" w:hAnsi="Karla"/>
                <w:sz w:val="24"/>
                <w:szCs w:val="24"/>
                <w:u w:val="single"/>
                <w:shd w:val="clear" w:color="auto" w:fill="FFFF00"/>
              </w:rPr>
              <w:tab/>
            </w:r>
            <w:r w:rsidRPr="000E4205">
              <w:rPr>
                <w:rFonts w:ascii="Karla" w:hAnsi="Karla"/>
                <w:sz w:val="24"/>
                <w:szCs w:val="24"/>
                <w:u w:val="single"/>
                <w:shd w:val="clear" w:color="auto" w:fill="FFFF00"/>
              </w:rPr>
              <w:tab/>
            </w:r>
            <w:r w:rsidRPr="000E4205">
              <w:rPr>
                <w:rFonts w:ascii="Karla" w:hAnsi="Karla"/>
                <w:sz w:val="24"/>
                <w:szCs w:val="24"/>
                <w:u w:val="single"/>
                <w:shd w:val="clear" w:color="auto" w:fill="FFFF00"/>
              </w:rPr>
              <w:tab/>
            </w:r>
            <w:r w:rsidRPr="000E4205">
              <w:rPr>
                <w:rFonts w:ascii="Karla" w:hAnsi="Karla"/>
                <w:sz w:val="24"/>
                <w:szCs w:val="24"/>
                <w:shd w:val="clear" w:color="auto" w:fill="FFFF00"/>
              </w:rPr>
              <w:t>], ACN [</w:t>
            </w:r>
            <w:r w:rsidRPr="000E4205">
              <w:rPr>
                <w:rFonts w:ascii="Karla" w:hAnsi="Karla"/>
                <w:sz w:val="24"/>
                <w:szCs w:val="24"/>
                <w:u w:val="single"/>
                <w:shd w:val="clear" w:color="auto" w:fill="FFFF00"/>
              </w:rPr>
              <w:tab/>
            </w:r>
            <w:r w:rsidRPr="000E4205">
              <w:rPr>
                <w:rFonts w:ascii="Karla" w:hAnsi="Karla"/>
                <w:sz w:val="24"/>
                <w:szCs w:val="24"/>
                <w:u w:val="single"/>
                <w:shd w:val="clear" w:color="auto" w:fill="FFFF00"/>
              </w:rPr>
              <w:tab/>
            </w:r>
            <w:r w:rsidRPr="000E4205">
              <w:rPr>
                <w:rFonts w:ascii="Karla" w:hAnsi="Karla"/>
                <w:sz w:val="24"/>
                <w:szCs w:val="24"/>
                <w:u w:val="single"/>
                <w:shd w:val="clear" w:color="auto" w:fill="FFFF00"/>
              </w:rPr>
              <w:tab/>
            </w:r>
            <w:r w:rsidRPr="000E4205">
              <w:rPr>
                <w:rFonts w:ascii="Karla" w:hAnsi="Karla"/>
                <w:sz w:val="24"/>
                <w:szCs w:val="24"/>
                <w:u w:val="single"/>
                <w:shd w:val="clear" w:color="auto" w:fill="FFFF00"/>
              </w:rPr>
              <w:tab/>
            </w:r>
            <w:r w:rsidRPr="000E4205">
              <w:rPr>
                <w:rFonts w:ascii="Karla" w:hAnsi="Karla"/>
                <w:sz w:val="24"/>
                <w:szCs w:val="24"/>
                <w:shd w:val="clear" w:color="auto" w:fill="FFFF00"/>
              </w:rPr>
              <w:t>]</w:t>
            </w:r>
            <w:r w:rsidRPr="000E4205">
              <w:rPr>
                <w:rFonts w:ascii="Karla" w:hAnsi="Karla"/>
                <w:sz w:val="24"/>
                <w:szCs w:val="24"/>
              </w:rPr>
              <w:t xml:space="preserve">, in accordance with section 127 of the </w:t>
            </w:r>
            <w:r w:rsidRPr="000E4205">
              <w:rPr>
                <w:rFonts w:ascii="Karla" w:hAnsi="Karla"/>
                <w:i/>
                <w:iCs/>
                <w:sz w:val="24"/>
                <w:szCs w:val="24"/>
              </w:rPr>
              <w:t>Corporations Act 2001</w:t>
            </w:r>
            <w:r w:rsidRPr="000E4205">
              <w:rPr>
                <w:rFonts w:ascii="Karla" w:hAnsi="Karla"/>
                <w:sz w:val="24"/>
                <w:szCs w:val="24"/>
              </w:rPr>
              <w:t xml:space="preserve"> (</w:t>
            </w:r>
            <w:proofErr w:type="spellStart"/>
            <w:r w:rsidRPr="000E4205">
              <w:rPr>
                <w:rFonts w:ascii="Karla" w:hAnsi="Karla"/>
                <w:sz w:val="24"/>
                <w:szCs w:val="24"/>
              </w:rPr>
              <w:t>Cth</w:t>
            </w:r>
            <w:proofErr w:type="spellEnd"/>
            <w:r w:rsidRPr="000E4205">
              <w:rPr>
                <w:rFonts w:ascii="Karla" w:hAnsi="Karla"/>
                <w:sz w:val="24"/>
                <w:szCs w:val="24"/>
              </w:rPr>
              <w:t>) by:</w:t>
            </w:r>
            <w:r w:rsidRPr="000E4205">
              <w:rPr>
                <w:rFonts w:ascii="Karla" w:hAnsi="Karla"/>
                <w:sz w:val="24"/>
                <w:szCs w:val="24"/>
              </w:rPr>
              <w:tab/>
            </w:r>
          </w:p>
          <w:p w14:paraId="07155089" w14:textId="1054573C" w:rsidR="0004645B" w:rsidRDefault="0004645B">
            <w:pPr>
              <w:pStyle w:val="BodyA"/>
              <w:keepNext/>
              <w:rPr>
                <w:rFonts w:ascii="Karla" w:hAnsi="Karla"/>
                <w:sz w:val="24"/>
                <w:szCs w:val="24"/>
              </w:rPr>
            </w:pPr>
          </w:p>
          <w:p w14:paraId="0EA34A67" w14:textId="296A0E56" w:rsidR="00DE68B6" w:rsidRDefault="00DE68B6">
            <w:pPr>
              <w:pStyle w:val="BodyA"/>
              <w:keepNext/>
              <w:rPr>
                <w:rFonts w:ascii="Karla" w:hAnsi="Karla"/>
                <w:sz w:val="24"/>
                <w:szCs w:val="24"/>
              </w:rPr>
            </w:pPr>
          </w:p>
          <w:p w14:paraId="64B4C691" w14:textId="063293E7" w:rsidR="00DE68B6" w:rsidRDefault="00DE68B6">
            <w:pPr>
              <w:pStyle w:val="BodyA"/>
              <w:keepNext/>
              <w:rPr>
                <w:rFonts w:ascii="Karla" w:hAnsi="Karla"/>
                <w:sz w:val="24"/>
                <w:szCs w:val="24"/>
              </w:rPr>
            </w:pPr>
          </w:p>
          <w:p w14:paraId="5D60B59F" w14:textId="77777777" w:rsidR="00DE68B6" w:rsidRDefault="00DE68B6">
            <w:pPr>
              <w:pStyle w:val="BodyA"/>
              <w:keepNext/>
              <w:rPr>
                <w:rFonts w:ascii="Karla" w:hAnsi="Karla"/>
                <w:sz w:val="24"/>
                <w:szCs w:val="24"/>
              </w:rPr>
            </w:pPr>
          </w:p>
          <w:p w14:paraId="7FD93D97" w14:textId="77777777" w:rsidR="000E4205" w:rsidRPr="000E4205" w:rsidRDefault="000E4205" w:rsidP="000E4205">
            <w:pPr>
              <w:pStyle w:val="BodyA"/>
              <w:keepNext/>
              <w:tabs>
                <w:tab w:val="left" w:leader="dot" w:pos="4035"/>
              </w:tabs>
              <w:rPr>
                <w:rFonts w:ascii="Karla" w:hAnsi="Karla"/>
                <w:sz w:val="24"/>
                <w:szCs w:val="24"/>
              </w:rPr>
            </w:pPr>
            <w:r w:rsidRPr="000E4205">
              <w:rPr>
                <w:rFonts w:ascii="Karla" w:hAnsi="Karla"/>
                <w:sz w:val="24"/>
                <w:szCs w:val="24"/>
              </w:rPr>
              <w:tab/>
            </w:r>
          </w:p>
          <w:p w14:paraId="01D913CD" w14:textId="4C1CCACF" w:rsidR="000E4205" w:rsidRDefault="000E4205" w:rsidP="000E4205">
            <w:pPr>
              <w:pStyle w:val="BodyA"/>
              <w:keepNext/>
              <w:rPr>
                <w:rFonts w:ascii="Karla" w:hAnsi="Karla"/>
                <w:sz w:val="24"/>
                <w:szCs w:val="24"/>
              </w:rPr>
            </w:pPr>
            <w:r w:rsidRPr="000E4205">
              <w:rPr>
                <w:rFonts w:ascii="Karla" w:hAnsi="Karla"/>
                <w:sz w:val="24"/>
                <w:szCs w:val="24"/>
              </w:rPr>
              <w:t>Signature of Director</w:t>
            </w:r>
          </w:p>
          <w:p w14:paraId="6478EC3C" w14:textId="47E28421" w:rsidR="000E4205" w:rsidRDefault="000E4205">
            <w:pPr>
              <w:pStyle w:val="BodyA"/>
              <w:keepNext/>
              <w:rPr>
                <w:rFonts w:ascii="Karla" w:hAnsi="Karla"/>
                <w:sz w:val="24"/>
                <w:szCs w:val="24"/>
              </w:rPr>
            </w:pPr>
          </w:p>
          <w:p w14:paraId="57F3B257" w14:textId="77777777" w:rsidR="00DE68B6" w:rsidRDefault="00DE68B6">
            <w:pPr>
              <w:pStyle w:val="BodyA"/>
              <w:keepNext/>
              <w:rPr>
                <w:rFonts w:ascii="Karla" w:hAnsi="Karla"/>
                <w:sz w:val="24"/>
                <w:szCs w:val="24"/>
              </w:rPr>
            </w:pPr>
          </w:p>
          <w:p w14:paraId="0E0BB189" w14:textId="77777777" w:rsidR="000E4205" w:rsidRPr="000E4205" w:rsidRDefault="000E4205" w:rsidP="000E4205">
            <w:pPr>
              <w:pStyle w:val="BodyA"/>
              <w:keepNext/>
              <w:tabs>
                <w:tab w:val="left" w:leader="dot" w:pos="4035"/>
              </w:tabs>
              <w:rPr>
                <w:rFonts w:ascii="Karla" w:hAnsi="Karla"/>
                <w:sz w:val="24"/>
                <w:szCs w:val="24"/>
              </w:rPr>
            </w:pPr>
            <w:r w:rsidRPr="000E4205">
              <w:rPr>
                <w:rFonts w:ascii="Karla" w:hAnsi="Karla"/>
                <w:sz w:val="24"/>
                <w:szCs w:val="24"/>
              </w:rPr>
              <w:tab/>
            </w:r>
          </w:p>
          <w:p w14:paraId="43C98A3E" w14:textId="71A69248" w:rsidR="000E4205" w:rsidRPr="000E4205" w:rsidRDefault="000E4205" w:rsidP="000E4205">
            <w:pPr>
              <w:pStyle w:val="BodyA"/>
              <w:keepNext/>
              <w:rPr>
                <w:rFonts w:ascii="Karla" w:hAnsi="Karla"/>
                <w:sz w:val="24"/>
                <w:szCs w:val="24"/>
              </w:rPr>
            </w:pPr>
            <w:r w:rsidRPr="000E4205">
              <w:rPr>
                <w:rFonts w:ascii="Karla" w:hAnsi="Karla"/>
                <w:sz w:val="24"/>
                <w:szCs w:val="24"/>
              </w:rPr>
              <w:t>Print name of Director</w:t>
            </w:r>
          </w:p>
        </w:tc>
        <w:tc>
          <w:tcPr>
            <w:tcW w:w="661" w:type="dxa"/>
            <w:tcBorders>
              <w:top w:val="nil"/>
              <w:left w:val="nil"/>
              <w:bottom w:val="nil"/>
              <w:right w:val="nil"/>
            </w:tcBorders>
            <w:shd w:val="clear" w:color="auto" w:fill="auto"/>
            <w:tcMar>
              <w:top w:w="80" w:type="dxa"/>
              <w:left w:w="80" w:type="dxa"/>
              <w:bottom w:w="80" w:type="dxa"/>
              <w:right w:w="80" w:type="dxa"/>
            </w:tcMar>
          </w:tcPr>
          <w:p w14:paraId="3A20281F" w14:textId="77777777" w:rsidR="000E4205" w:rsidRPr="000E4205" w:rsidRDefault="000E4205" w:rsidP="000E4205">
            <w:pPr>
              <w:pStyle w:val="BodyA"/>
              <w:keepNext/>
              <w:rPr>
                <w:rFonts w:ascii="Karla" w:hAnsi="Karla"/>
                <w:sz w:val="24"/>
                <w:szCs w:val="24"/>
              </w:rPr>
            </w:pPr>
            <w:r w:rsidRPr="000E4205">
              <w:rPr>
                <w:rFonts w:ascii="Karla" w:hAnsi="Karla"/>
                <w:sz w:val="24"/>
                <w:szCs w:val="24"/>
              </w:rPr>
              <w:t>)</w:t>
            </w:r>
          </w:p>
          <w:p w14:paraId="7EB00E4A" w14:textId="77777777" w:rsidR="000E4205" w:rsidRPr="000E4205" w:rsidRDefault="000E4205" w:rsidP="000E4205">
            <w:pPr>
              <w:pStyle w:val="BodyA"/>
              <w:keepNext/>
              <w:rPr>
                <w:rFonts w:ascii="Karla" w:hAnsi="Karla"/>
                <w:sz w:val="24"/>
                <w:szCs w:val="24"/>
              </w:rPr>
            </w:pPr>
            <w:r w:rsidRPr="000E4205">
              <w:rPr>
                <w:rFonts w:ascii="Karla" w:hAnsi="Karla"/>
                <w:sz w:val="24"/>
                <w:szCs w:val="24"/>
              </w:rPr>
              <w:t>)</w:t>
            </w:r>
          </w:p>
          <w:p w14:paraId="25C93C66" w14:textId="432135B4" w:rsidR="0004645B" w:rsidRPr="000E4205" w:rsidRDefault="000E4205" w:rsidP="000E4205">
            <w:pPr>
              <w:rPr>
                <w:rFonts w:ascii="Karla" w:hAnsi="Karla"/>
              </w:rPr>
            </w:pPr>
            <w:r w:rsidRPr="000E4205">
              <w:rPr>
                <w:rFonts w:ascii="Karla" w:hAnsi="Karla"/>
              </w:rPr>
              <w:t>)</w:t>
            </w:r>
          </w:p>
        </w:tc>
        <w:tc>
          <w:tcPr>
            <w:tcW w:w="4584" w:type="dxa"/>
            <w:tcBorders>
              <w:top w:val="nil"/>
              <w:left w:val="nil"/>
              <w:bottom w:val="nil"/>
              <w:right w:val="nil"/>
            </w:tcBorders>
            <w:shd w:val="clear" w:color="auto" w:fill="auto"/>
            <w:tcMar>
              <w:top w:w="80" w:type="dxa"/>
              <w:left w:w="80" w:type="dxa"/>
              <w:bottom w:w="80" w:type="dxa"/>
              <w:right w:w="80" w:type="dxa"/>
            </w:tcMar>
          </w:tcPr>
          <w:p w14:paraId="4BE115F7" w14:textId="77777777" w:rsidR="000E4205" w:rsidRDefault="000E4205" w:rsidP="000E4205">
            <w:pPr>
              <w:pStyle w:val="BodyA"/>
              <w:keepNext/>
              <w:tabs>
                <w:tab w:val="left" w:leader="dot" w:pos="4035"/>
              </w:tabs>
              <w:rPr>
                <w:rFonts w:ascii="Karla" w:hAnsi="Karla"/>
                <w:sz w:val="24"/>
                <w:szCs w:val="24"/>
              </w:rPr>
            </w:pPr>
          </w:p>
          <w:p w14:paraId="50A9DD4B" w14:textId="77777777" w:rsidR="000E4205" w:rsidRDefault="000E4205" w:rsidP="000E4205">
            <w:pPr>
              <w:pStyle w:val="BodyA"/>
              <w:keepNext/>
              <w:tabs>
                <w:tab w:val="left" w:leader="dot" w:pos="4035"/>
              </w:tabs>
              <w:rPr>
                <w:rFonts w:ascii="Karla" w:hAnsi="Karla"/>
                <w:sz w:val="24"/>
                <w:szCs w:val="24"/>
              </w:rPr>
            </w:pPr>
          </w:p>
          <w:p w14:paraId="27FE2F71" w14:textId="77777777" w:rsidR="000E4205" w:rsidRDefault="000E4205" w:rsidP="000E4205">
            <w:pPr>
              <w:pStyle w:val="BodyA"/>
              <w:keepNext/>
              <w:tabs>
                <w:tab w:val="left" w:leader="dot" w:pos="4035"/>
              </w:tabs>
              <w:rPr>
                <w:rFonts w:ascii="Karla" w:hAnsi="Karla"/>
                <w:sz w:val="24"/>
                <w:szCs w:val="24"/>
              </w:rPr>
            </w:pPr>
          </w:p>
          <w:p w14:paraId="7C33C255" w14:textId="77777777" w:rsidR="000E4205" w:rsidRDefault="000E4205" w:rsidP="000E4205">
            <w:pPr>
              <w:pStyle w:val="BodyA"/>
              <w:keepNext/>
              <w:tabs>
                <w:tab w:val="left" w:leader="dot" w:pos="4035"/>
              </w:tabs>
              <w:rPr>
                <w:rFonts w:ascii="Karla" w:hAnsi="Karla"/>
                <w:sz w:val="24"/>
                <w:szCs w:val="24"/>
              </w:rPr>
            </w:pPr>
          </w:p>
          <w:p w14:paraId="3BA8D128" w14:textId="77777777" w:rsidR="000E4205" w:rsidRDefault="000E4205" w:rsidP="000E4205">
            <w:pPr>
              <w:pStyle w:val="BodyA"/>
              <w:keepNext/>
              <w:tabs>
                <w:tab w:val="left" w:leader="dot" w:pos="4035"/>
              </w:tabs>
              <w:rPr>
                <w:rFonts w:ascii="Karla" w:hAnsi="Karla"/>
                <w:sz w:val="24"/>
                <w:szCs w:val="24"/>
              </w:rPr>
            </w:pPr>
          </w:p>
          <w:p w14:paraId="245890A5" w14:textId="62247126" w:rsidR="000E4205" w:rsidRDefault="000E4205" w:rsidP="000E4205">
            <w:pPr>
              <w:pStyle w:val="BodyA"/>
              <w:keepNext/>
              <w:tabs>
                <w:tab w:val="left" w:leader="dot" w:pos="4035"/>
              </w:tabs>
              <w:rPr>
                <w:rFonts w:ascii="Karla" w:hAnsi="Karla"/>
                <w:sz w:val="24"/>
                <w:szCs w:val="24"/>
              </w:rPr>
            </w:pPr>
          </w:p>
          <w:p w14:paraId="2B159739" w14:textId="76572611" w:rsidR="00DE68B6" w:rsidRDefault="00DE68B6" w:rsidP="000E4205">
            <w:pPr>
              <w:pStyle w:val="BodyA"/>
              <w:keepNext/>
              <w:tabs>
                <w:tab w:val="left" w:leader="dot" w:pos="4035"/>
              </w:tabs>
              <w:rPr>
                <w:rFonts w:ascii="Karla" w:hAnsi="Karla"/>
                <w:sz w:val="24"/>
                <w:szCs w:val="24"/>
              </w:rPr>
            </w:pPr>
          </w:p>
          <w:p w14:paraId="085C5B81" w14:textId="5A2F2B1E" w:rsidR="00DE68B6" w:rsidRDefault="00DE68B6" w:rsidP="000E4205">
            <w:pPr>
              <w:pStyle w:val="BodyA"/>
              <w:keepNext/>
              <w:tabs>
                <w:tab w:val="left" w:leader="dot" w:pos="4035"/>
              </w:tabs>
              <w:rPr>
                <w:rFonts w:ascii="Karla" w:hAnsi="Karla"/>
                <w:sz w:val="24"/>
                <w:szCs w:val="24"/>
              </w:rPr>
            </w:pPr>
          </w:p>
          <w:p w14:paraId="5E961422" w14:textId="77777777" w:rsidR="00DE68B6" w:rsidRDefault="00DE68B6" w:rsidP="000E4205">
            <w:pPr>
              <w:pStyle w:val="BodyA"/>
              <w:keepNext/>
              <w:tabs>
                <w:tab w:val="left" w:leader="dot" w:pos="4035"/>
              </w:tabs>
              <w:rPr>
                <w:rFonts w:ascii="Karla" w:hAnsi="Karla"/>
                <w:sz w:val="24"/>
                <w:szCs w:val="24"/>
              </w:rPr>
            </w:pPr>
          </w:p>
          <w:p w14:paraId="71AB9E93" w14:textId="566CBB41" w:rsidR="000E4205" w:rsidRPr="000E4205" w:rsidRDefault="000E4205" w:rsidP="000E4205">
            <w:pPr>
              <w:pStyle w:val="BodyA"/>
              <w:keepNext/>
              <w:tabs>
                <w:tab w:val="left" w:leader="dot" w:pos="4035"/>
              </w:tabs>
              <w:rPr>
                <w:rFonts w:ascii="Karla" w:hAnsi="Karla"/>
                <w:sz w:val="24"/>
                <w:szCs w:val="24"/>
              </w:rPr>
            </w:pPr>
            <w:r w:rsidRPr="000E4205">
              <w:rPr>
                <w:rFonts w:ascii="Karla" w:hAnsi="Karla"/>
                <w:sz w:val="24"/>
                <w:szCs w:val="24"/>
              </w:rPr>
              <w:tab/>
            </w:r>
          </w:p>
          <w:p w14:paraId="5D1A6447" w14:textId="77777777" w:rsidR="0004645B" w:rsidRDefault="000E4205" w:rsidP="000E4205">
            <w:pPr>
              <w:rPr>
                <w:rFonts w:ascii="Karla" w:hAnsi="Karla"/>
              </w:rPr>
            </w:pPr>
            <w:r w:rsidRPr="000E4205">
              <w:rPr>
                <w:rFonts w:ascii="Karla" w:hAnsi="Karla"/>
              </w:rPr>
              <w:t>Signature of Director/Secretary</w:t>
            </w:r>
          </w:p>
          <w:p w14:paraId="25B02D03" w14:textId="77777777" w:rsidR="000E4205" w:rsidRDefault="000E4205" w:rsidP="000E4205">
            <w:pPr>
              <w:rPr>
                <w:rFonts w:ascii="Karla" w:hAnsi="Karla"/>
              </w:rPr>
            </w:pPr>
          </w:p>
          <w:p w14:paraId="127F3A03" w14:textId="77777777" w:rsidR="00DE68B6" w:rsidRDefault="00DE68B6" w:rsidP="000E4205">
            <w:pPr>
              <w:pStyle w:val="BodyA"/>
              <w:keepNext/>
              <w:tabs>
                <w:tab w:val="left" w:leader="dot" w:pos="4035"/>
              </w:tabs>
              <w:rPr>
                <w:rFonts w:ascii="Karla" w:hAnsi="Karla"/>
                <w:sz w:val="24"/>
                <w:szCs w:val="24"/>
              </w:rPr>
            </w:pPr>
          </w:p>
          <w:p w14:paraId="72BB8149" w14:textId="3B0D90F7" w:rsidR="000E4205" w:rsidRPr="000E4205" w:rsidRDefault="000E4205" w:rsidP="000E4205">
            <w:pPr>
              <w:pStyle w:val="BodyA"/>
              <w:keepNext/>
              <w:tabs>
                <w:tab w:val="left" w:leader="dot" w:pos="4035"/>
              </w:tabs>
              <w:rPr>
                <w:rFonts w:ascii="Karla" w:hAnsi="Karla"/>
                <w:sz w:val="24"/>
                <w:szCs w:val="24"/>
              </w:rPr>
            </w:pPr>
            <w:r w:rsidRPr="000E4205">
              <w:rPr>
                <w:rFonts w:ascii="Karla" w:hAnsi="Karla"/>
                <w:sz w:val="24"/>
                <w:szCs w:val="24"/>
              </w:rPr>
              <w:tab/>
            </w:r>
          </w:p>
          <w:p w14:paraId="341EE0A9" w14:textId="1E5BCC60" w:rsidR="000E4205" w:rsidRPr="000E4205" w:rsidRDefault="000E4205" w:rsidP="000E4205">
            <w:pPr>
              <w:rPr>
                <w:rFonts w:ascii="Karla" w:hAnsi="Karla"/>
                <w:b/>
                <w:bCs/>
              </w:rPr>
            </w:pPr>
            <w:r w:rsidRPr="000E4205">
              <w:rPr>
                <w:rFonts w:ascii="Karla" w:hAnsi="Karla"/>
              </w:rPr>
              <w:t>Print name of Director/Secretary</w:t>
            </w:r>
          </w:p>
        </w:tc>
      </w:tr>
    </w:tbl>
    <w:p w14:paraId="76159872" w14:textId="77777777" w:rsidR="0004645B" w:rsidRPr="000E4205" w:rsidRDefault="0004645B">
      <w:pPr>
        <w:pStyle w:val="BodyA"/>
        <w:widowControl w:val="0"/>
        <w:ind w:left="324" w:hanging="324"/>
        <w:rPr>
          <w:rFonts w:ascii="Karla" w:hAnsi="Karla"/>
          <w:sz w:val="24"/>
          <w:szCs w:val="24"/>
        </w:rPr>
      </w:pPr>
    </w:p>
    <w:sectPr w:rsidR="0004645B" w:rsidRPr="000E4205">
      <w:footerReference w:type="default" r:id="rId6"/>
      <w:headerReference w:type="first" r:id="rId7"/>
      <w:pgSz w:w="11900" w:h="16840"/>
      <w:pgMar w:top="1872" w:right="1008" w:bottom="720" w:left="1008" w:header="706"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AA2BA" w14:textId="77777777" w:rsidR="00685269" w:rsidRDefault="00685269">
      <w:r>
        <w:separator/>
      </w:r>
    </w:p>
  </w:endnote>
  <w:endnote w:type="continuationSeparator" w:id="0">
    <w:p w14:paraId="2C793755" w14:textId="77777777" w:rsidR="00685269" w:rsidRDefault="0068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Karla">
    <w:panose1 w:val="00000000000000000000"/>
    <w:charset w:val="00"/>
    <w:family w:val="auto"/>
    <w:pitch w:val="variable"/>
    <w:sig w:usb0="80000027" w:usb1="08000042"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2F30" w14:textId="77777777" w:rsidR="0004645B" w:rsidRDefault="0035330B">
    <w:pPr>
      <w:pStyle w:val="Footer"/>
    </w:pPr>
    <w:r>
      <w:fldChar w:fldCharType="begin"/>
    </w:r>
    <w:r>
      <w:instrText xml:space="preserve"> PAGE </w:instrText>
    </w:r>
    <w:r>
      <w:fldChar w:fldCharType="separate"/>
    </w:r>
    <w:r w:rsidR="000E42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014A9" w14:textId="77777777" w:rsidR="00685269" w:rsidRDefault="00685269">
      <w:r>
        <w:separator/>
      </w:r>
    </w:p>
  </w:footnote>
  <w:footnote w:type="continuationSeparator" w:id="0">
    <w:p w14:paraId="550AFA79" w14:textId="77777777" w:rsidR="00685269" w:rsidRDefault="00685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A807" w14:textId="77A5984F" w:rsidR="0004645B" w:rsidRDefault="000E4205" w:rsidP="000E4205">
    <w:pPr>
      <w:pStyle w:val="Header"/>
      <w:jc w:val="right"/>
    </w:pPr>
    <w:r>
      <w:rPr>
        <w:noProof/>
      </w:rPr>
      <w:drawing>
        <wp:inline distT="0" distB="0" distL="0" distR="0" wp14:anchorId="26D0FC79" wp14:editId="3A72657B">
          <wp:extent cx="1117600" cy="682230"/>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0200" cy="6899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5B"/>
    <w:rsid w:val="0004645B"/>
    <w:rsid w:val="000E4205"/>
    <w:rsid w:val="0035330B"/>
    <w:rsid w:val="00685269"/>
    <w:rsid w:val="0080129A"/>
    <w:rsid w:val="00A82650"/>
    <w:rsid w:val="00AF5318"/>
    <w:rsid w:val="00CF25E2"/>
    <w:rsid w:val="00DE68B6"/>
    <w:rsid w:val="00EC42F5"/>
    <w:rsid w:val="00F4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C4346"/>
  <w15:docId w15:val="{4ACFF423-6C8D-B741-8C68-E8FFC3A1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Helvetica Neue" w:hAnsi="Helvetica Neue" w:cs="Arial Unicode MS"/>
      <w:color w:val="000000"/>
      <w:u w:color="000000"/>
    </w:rPr>
  </w:style>
  <w:style w:type="paragraph" w:styleId="Header">
    <w:name w:val="header"/>
    <w:pPr>
      <w:tabs>
        <w:tab w:val="center" w:pos="4320"/>
        <w:tab w:val="right" w:pos="8640"/>
      </w:tabs>
    </w:pPr>
    <w:rPr>
      <w:rFonts w:ascii="Helvetica Neue" w:hAnsi="Helvetica Neue" w:cs="Arial Unicode MS"/>
      <w:color w:val="000000"/>
      <w:u w:color="000000"/>
    </w:rPr>
  </w:style>
  <w:style w:type="paragraph" w:customStyle="1" w:styleId="BodyA">
    <w:name w:val="Body A"/>
    <w:rPr>
      <w:rFonts w:ascii="Helvetica Neue" w:hAnsi="Helvetica Neue" w:cs="Arial Unicode MS"/>
      <w:color w:val="000000"/>
      <w:u w:color="000000"/>
      <w14:textOutline w14:w="12700" w14:cap="flat" w14:cmpd="sng" w14:algn="ctr">
        <w14:noFill/>
        <w14:prstDash w14:val="solid"/>
        <w14:miter w14:lim="400000"/>
      </w14:textOutline>
    </w:rPr>
  </w:style>
  <w:style w:type="character" w:styleId="PageNumber">
    <w:name w:val="page number"/>
  </w:style>
  <w:style w:type="paragraph" w:customStyle="1" w:styleId="Heading">
    <w:name w:val="Heading"/>
    <w:next w:val="BodyA"/>
    <w:pPr>
      <w:spacing w:line="336" w:lineRule="auto"/>
      <w:outlineLvl w:val="0"/>
    </w:pPr>
    <w:rPr>
      <w:rFonts w:ascii="Helvetica Neue" w:hAnsi="Helvetica Neue" w:cs="Arial Unicode MS"/>
      <w:b/>
      <w:bCs/>
      <w:color w:val="000000"/>
      <w:sz w:val="24"/>
      <w:szCs w:val="24"/>
      <w:u w:color="000000"/>
      <w:lang w:val="de-DE"/>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Grainger</cp:lastModifiedBy>
  <cp:revision>6</cp:revision>
  <dcterms:created xsi:type="dcterms:W3CDTF">2021-03-08T12:32:00Z</dcterms:created>
  <dcterms:modified xsi:type="dcterms:W3CDTF">2021-03-09T05:15:00Z</dcterms:modified>
</cp:coreProperties>
</file>